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184" w:rsidRPr="00CB4184" w:rsidRDefault="00CB4184" w:rsidP="00CB4184">
      <w:pPr>
        <w:spacing w:after="249"/>
        <w:rPr>
          <w:rFonts w:ascii="黑体" w:eastAsia="黑体" w:hAnsi="黑体" w:cs="宋体"/>
          <w:b/>
          <w:sz w:val="24"/>
          <w:szCs w:val="24"/>
        </w:rPr>
      </w:pPr>
      <w:r w:rsidRPr="00CB4184">
        <w:rPr>
          <w:rFonts w:ascii="黑体" w:eastAsia="黑体" w:hAnsi="黑体" w:cs="宋体"/>
          <w:b/>
          <w:sz w:val="24"/>
          <w:szCs w:val="24"/>
        </w:rPr>
        <w:t>A07112《退（抵）税申请表》</w:t>
      </w:r>
    </w:p>
    <w:tbl>
      <w:tblPr>
        <w:tblW w:w="8938" w:type="dxa"/>
        <w:tblLayout w:type="fixed"/>
        <w:tblLook w:val="04A0" w:firstRow="1" w:lastRow="0" w:firstColumn="1" w:lastColumn="0" w:noHBand="0" w:noVBand="1"/>
      </w:tblPr>
      <w:tblGrid>
        <w:gridCol w:w="495"/>
        <w:gridCol w:w="236"/>
        <w:gridCol w:w="1131"/>
        <w:gridCol w:w="666"/>
        <w:gridCol w:w="1457"/>
        <w:gridCol w:w="480"/>
        <w:gridCol w:w="240"/>
        <w:gridCol w:w="236"/>
        <w:gridCol w:w="236"/>
        <w:gridCol w:w="630"/>
        <w:gridCol w:w="1139"/>
        <w:gridCol w:w="196"/>
        <w:gridCol w:w="236"/>
        <w:gridCol w:w="1560"/>
      </w:tblGrid>
      <w:tr w:rsidR="00CB4184" w:rsidRPr="00CB4184" w:rsidTr="00CB4184">
        <w:trPr>
          <w:trHeight w:val="540"/>
        </w:trPr>
        <w:tc>
          <w:tcPr>
            <w:tcW w:w="8938" w:type="dxa"/>
            <w:gridSpan w:val="14"/>
            <w:vAlign w:val="center"/>
            <w:hideMark/>
          </w:tcPr>
          <w:p w:rsidR="00CB4184" w:rsidRPr="00CB4184" w:rsidRDefault="00CB4184" w:rsidP="00CB4184">
            <w:pPr>
              <w:widowControl/>
              <w:jc w:val="center"/>
              <w:rPr>
                <w:rFonts w:ascii="黑体" w:eastAsia="黑体" w:hAnsi="黑体" w:cs="宋体"/>
                <w:color w:val="000000"/>
                <w:kern w:val="0"/>
                <w:sz w:val="36"/>
                <w:szCs w:val="36"/>
              </w:rPr>
            </w:pPr>
            <w:r w:rsidRPr="00CB4184">
              <w:rPr>
                <w:rFonts w:ascii="黑体" w:eastAsia="黑体" w:hAnsi="黑体" w:cs="宋体" w:hint="eastAsia"/>
                <w:color w:val="000000"/>
                <w:kern w:val="0"/>
                <w:sz w:val="36"/>
                <w:szCs w:val="36"/>
              </w:rPr>
              <w:t>退（抵）税申请表</w:t>
            </w:r>
          </w:p>
        </w:tc>
      </w:tr>
      <w:tr w:rsidR="00CB4184" w:rsidRPr="00CB4184" w:rsidTr="00CB4184">
        <w:trPr>
          <w:trHeight w:val="345"/>
        </w:trPr>
        <w:tc>
          <w:tcPr>
            <w:tcW w:w="8938" w:type="dxa"/>
            <w:gridSpan w:val="14"/>
            <w:vAlign w:val="center"/>
            <w:hideMark/>
          </w:tcPr>
          <w:p w:rsidR="00CB4184" w:rsidRPr="00CB4184" w:rsidRDefault="00CB4184" w:rsidP="00CB4184">
            <w:pPr>
              <w:widowControl/>
              <w:jc w:val="right"/>
              <w:rPr>
                <w:rFonts w:ascii="宋体" w:eastAsia="宋体" w:hAnsi="宋体" w:cs="宋体"/>
                <w:b/>
                <w:color w:val="000000"/>
                <w:kern w:val="0"/>
                <w:sz w:val="22"/>
              </w:rPr>
            </w:pPr>
            <w:r w:rsidRPr="00CB4184">
              <w:rPr>
                <w:rFonts w:ascii="宋体" w:eastAsia="宋体" w:hAnsi="宋体" w:cs="宋体" w:hint="eastAsia"/>
                <w:b/>
                <w:color w:val="000000"/>
                <w:kern w:val="0"/>
                <w:sz w:val="22"/>
              </w:rPr>
              <w:t>金额单位：元，至角分</w:t>
            </w:r>
          </w:p>
        </w:tc>
      </w:tr>
      <w:tr w:rsidR="00CB4184" w:rsidRPr="00CB4184" w:rsidTr="00CB4184">
        <w:trPr>
          <w:trHeight w:val="430"/>
        </w:trPr>
        <w:tc>
          <w:tcPr>
            <w:tcW w:w="2528" w:type="dxa"/>
            <w:gridSpan w:val="4"/>
            <w:tcBorders>
              <w:top w:val="single" w:sz="4" w:space="0" w:color="auto"/>
              <w:left w:val="single" w:sz="4" w:space="0" w:color="auto"/>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申请人名称</w:t>
            </w:r>
          </w:p>
        </w:tc>
        <w:tc>
          <w:tcPr>
            <w:tcW w:w="2413" w:type="dxa"/>
            <w:gridSpan w:val="4"/>
            <w:tcBorders>
              <w:top w:val="single" w:sz="4" w:space="0" w:color="auto"/>
              <w:left w:val="nil"/>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c>
          <w:tcPr>
            <w:tcW w:w="3997" w:type="dxa"/>
            <w:gridSpan w:val="6"/>
            <w:tcBorders>
              <w:top w:val="single" w:sz="4" w:space="0" w:color="auto"/>
              <w:left w:val="nil"/>
              <w:bottom w:val="single" w:sz="4" w:space="0" w:color="auto"/>
              <w:right w:val="single" w:sz="4" w:space="0" w:color="000000"/>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纳税人□     扣缴义务人□</w:t>
            </w:r>
          </w:p>
        </w:tc>
      </w:tr>
      <w:tr w:rsidR="00CB4184" w:rsidRPr="00CB4184" w:rsidTr="00F2209C">
        <w:trPr>
          <w:trHeight w:val="540"/>
        </w:trPr>
        <w:tc>
          <w:tcPr>
            <w:tcW w:w="2528" w:type="dxa"/>
            <w:gridSpan w:val="4"/>
            <w:tcBorders>
              <w:top w:val="single" w:sz="4" w:space="0" w:color="auto"/>
              <w:left w:val="single" w:sz="4" w:space="0" w:color="auto"/>
              <w:bottom w:val="single" w:sz="4" w:space="0" w:color="auto"/>
              <w:right w:val="single" w:sz="4" w:space="0" w:color="000000"/>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纳税人名称</w:t>
            </w:r>
          </w:p>
        </w:tc>
        <w:tc>
          <w:tcPr>
            <w:tcW w:w="2413" w:type="dxa"/>
            <w:gridSpan w:val="4"/>
            <w:tcBorders>
              <w:top w:val="single" w:sz="4" w:space="0" w:color="auto"/>
              <w:left w:val="nil"/>
              <w:bottom w:val="single" w:sz="4" w:space="0" w:color="auto"/>
              <w:right w:val="single" w:sz="4" w:space="0" w:color="000000"/>
            </w:tcBorders>
            <w:vAlign w:val="center"/>
            <w:hideMark/>
          </w:tcPr>
          <w:p w:rsidR="00CB4184" w:rsidRPr="00CB4184" w:rsidRDefault="00CB4184" w:rsidP="00CB4184">
            <w:pPr>
              <w:widowControl/>
              <w:jc w:val="center"/>
              <w:rPr>
                <w:rFonts w:ascii="宋体" w:eastAsia="宋体" w:hAnsi="宋体" w:cs="宋体"/>
                <w:color w:val="000000"/>
                <w:kern w:val="0"/>
                <w:sz w:val="22"/>
              </w:rPr>
            </w:pPr>
          </w:p>
        </w:tc>
        <w:tc>
          <w:tcPr>
            <w:tcW w:w="2005" w:type="dxa"/>
            <w:gridSpan w:val="3"/>
            <w:tcBorders>
              <w:top w:val="nil"/>
              <w:left w:val="nil"/>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统一社会信用代码     （纳税人识别号）</w:t>
            </w:r>
          </w:p>
        </w:tc>
        <w:tc>
          <w:tcPr>
            <w:tcW w:w="1992" w:type="dxa"/>
            <w:gridSpan w:val="3"/>
            <w:tcBorders>
              <w:top w:val="single" w:sz="4" w:space="0" w:color="auto"/>
              <w:left w:val="nil"/>
              <w:bottom w:val="single" w:sz="4" w:space="0" w:color="auto"/>
              <w:right w:val="single" w:sz="4" w:space="0" w:color="000000"/>
            </w:tcBorders>
            <w:vAlign w:val="center"/>
          </w:tcPr>
          <w:p w:rsidR="00CB4184" w:rsidRPr="00F2209C" w:rsidRDefault="00CB4184" w:rsidP="00CB4184">
            <w:pPr>
              <w:widowControl/>
              <w:jc w:val="center"/>
              <w:rPr>
                <w:rFonts w:ascii="宋体" w:eastAsia="宋体" w:hAnsi="宋体" w:cs="宋体"/>
                <w:color w:val="000000"/>
                <w:kern w:val="0"/>
                <w:sz w:val="22"/>
              </w:rPr>
            </w:pPr>
          </w:p>
        </w:tc>
      </w:tr>
      <w:tr w:rsidR="00CB4184" w:rsidRPr="00CB4184" w:rsidTr="00F2209C">
        <w:trPr>
          <w:trHeight w:val="431"/>
        </w:trPr>
        <w:tc>
          <w:tcPr>
            <w:tcW w:w="2528" w:type="dxa"/>
            <w:gridSpan w:val="4"/>
            <w:tcBorders>
              <w:top w:val="single" w:sz="4" w:space="0" w:color="auto"/>
              <w:left w:val="single" w:sz="4" w:space="0" w:color="auto"/>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联系人姓名</w:t>
            </w:r>
          </w:p>
        </w:tc>
        <w:tc>
          <w:tcPr>
            <w:tcW w:w="2413" w:type="dxa"/>
            <w:gridSpan w:val="4"/>
            <w:tcBorders>
              <w:top w:val="single" w:sz="4" w:space="0" w:color="auto"/>
              <w:left w:val="nil"/>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c>
          <w:tcPr>
            <w:tcW w:w="2005" w:type="dxa"/>
            <w:gridSpan w:val="3"/>
            <w:tcBorders>
              <w:top w:val="nil"/>
              <w:left w:val="nil"/>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联系电话</w:t>
            </w:r>
          </w:p>
        </w:tc>
        <w:tc>
          <w:tcPr>
            <w:tcW w:w="1992" w:type="dxa"/>
            <w:gridSpan w:val="3"/>
            <w:tcBorders>
              <w:top w:val="single" w:sz="4" w:space="0" w:color="auto"/>
              <w:left w:val="nil"/>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r>
      <w:tr w:rsidR="00CB4184" w:rsidRPr="00CB4184" w:rsidTr="00CB4184">
        <w:trPr>
          <w:trHeight w:val="431"/>
        </w:trPr>
        <w:tc>
          <w:tcPr>
            <w:tcW w:w="2528" w:type="dxa"/>
            <w:gridSpan w:val="4"/>
            <w:tcBorders>
              <w:top w:val="single" w:sz="4" w:space="0" w:color="auto"/>
              <w:left w:val="single" w:sz="4" w:space="0" w:color="auto"/>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申请退税类型</w:t>
            </w:r>
          </w:p>
        </w:tc>
        <w:tc>
          <w:tcPr>
            <w:tcW w:w="6410" w:type="dxa"/>
            <w:gridSpan w:val="10"/>
            <w:tcBorders>
              <w:top w:val="single" w:sz="4" w:space="0" w:color="auto"/>
              <w:left w:val="nil"/>
              <w:bottom w:val="nil"/>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汇算结算退税□      误收退税□      留抵退税□</w:t>
            </w:r>
          </w:p>
        </w:tc>
      </w:tr>
      <w:tr w:rsidR="00CB4184" w:rsidRPr="00CB4184" w:rsidTr="00CB4184">
        <w:trPr>
          <w:trHeight w:val="431"/>
        </w:trPr>
        <w:tc>
          <w:tcPr>
            <w:tcW w:w="8938" w:type="dxa"/>
            <w:gridSpan w:val="14"/>
            <w:tcBorders>
              <w:top w:val="single" w:sz="4" w:space="0" w:color="auto"/>
              <w:left w:val="single" w:sz="4" w:space="0" w:color="auto"/>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b/>
                <w:bCs/>
                <w:color w:val="000000"/>
                <w:kern w:val="0"/>
                <w:sz w:val="22"/>
              </w:rPr>
            </w:pPr>
            <w:r w:rsidRPr="00CB4184">
              <w:rPr>
                <w:rFonts w:ascii="宋体" w:eastAsia="宋体" w:hAnsi="宋体" w:cs="宋体" w:hint="eastAsia"/>
                <w:b/>
                <w:bCs/>
                <w:color w:val="000000"/>
                <w:kern w:val="0"/>
                <w:sz w:val="22"/>
              </w:rPr>
              <w:t>一、汇算结算、误收税款退税</w:t>
            </w:r>
          </w:p>
        </w:tc>
      </w:tr>
      <w:tr w:rsidR="00CB4184" w:rsidRPr="00CB4184" w:rsidTr="00CB4184">
        <w:trPr>
          <w:trHeight w:val="431"/>
        </w:trPr>
        <w:tc>
          <w:tcPr>
            <w:tcW w:w="495" w:type="dxa"/>
            <w:vMerge w:val="restart"/>
            <w:tcBorders>
              <w:top w:val="nil"/>
              <w:left w:val="single" w:sz="4" w:space="0" w:color="auto"/>
              <w:bottom w:val="single" w:sz="4" w:space="0" w:color="auto"/>
              <w:right w:val="single" w:sz="4" w:space="0" w:color="auto"/>
            </w:tcBorders>
            <w:textDirection w:val="tbRlV"/>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原完税情况</w:t>
            </w:r>
          </w:p>
        </w:tc>
        <w:tc>
          <w:tcPr>
            <w:tcW w:w="2033" w:type="dxa"/>
            <w:gridSpan w:val="3"/>
            <w:tcBorders>
              <w:top w:val="nil"/>
              <w:left w:val="nil"/>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税种</w:t>
            </w:r>
          </w:p>
        </w:tc>
        <w:tc>
          <w:tcPr>
            <w:tcW w:w="1457" w:type="dxa"/>
            <w:tcBorders>
              <w:top w:val="nil"/>
              <w:left w:val="nil"/>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品目名称</w:t>
            </w:r>
          </w:p>
        </w:tc>
        <w:tc>
          <w:tcPr>
            <w:tcW w:w="1822" w:type="dxa"/>
            <w:gridSpan w:val="5"/>
            <w:tcBorders>
              <w:top w:val="nil"/>
              <w:left w:val="nil"/>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税款所属时期</w:t>
            </w:r>
          </w:p>
        </w:tc>
        <w:tc>
          <w:tcPr>
            <w:tcW w:w="1571" w:type="dxa"/>
            <w:gridSpan w:val="3"/>
            <w:tcBorders>
              <w:top w:val="nil"/>
              <w:left w:val="nil"/>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税票号码</w:t>
            </w:r>
          </w:p>
        </w:tc>
        <w:tc>
          <w:tcPr>
            <w:tcW w:w="1560" w:type="dxa"/>
            <w:tcBorders>
              <w:top w:val="nil"/>
              <w:left w:val="nil"/>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实缴金额</w:t>
            </w:r>
          </w:p>
        </w:tc>
      </w:tr>
      <w:tr w:rsidR="007634F7" w:rsidRPr="00CB4184" w:rsidTr="004F329C">
        <w:trPr>
          <w:trHeight w:val="431"/>
        </w:trPr>
        <w:tc>
          <w:tcPr>
            <w:tcW w:w="495" w:type="dxa"/>
            <w:vMerge/>
            <w:tcBorders>
              <w:top w:val="nil"/>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p>
        </w:tc>
        <w:tc>
          <w:tcPr>
            <w:tcW w:w="2033" w:type="dxa"/>
            <w:gridSpan w:val="3"/>
            <w:tcBorders>
              <w:top w:val="nil"/>
              <w:left w:val="nil"/>
              <w:bottom w:val="single" w:sz="4" w:space="0" w:color="auto"/>
              <w:right w:val="single" w:sz="4" w:space="0" w:color="auto"/>
            </w:tcBorders>
            <w:hideMark/>
          </w:tcPr>
          <w:p w:rsidR="007634F7" w:rsidRPr="00F2209C" w:rsidRDefault="007634F7" w:rsidP="007634F7">
            <w:pPr>
              <w:pStyle w:val="0"/>
              <w:widowControl w:val="0"/>
              <w:spacing w:line="276" w:lineRule="auto"/>
              <w:jc w:val="center"/>
              <w:rPr>
                <w:rFonts w:ascii="宋体" w:eastAsia="宋体" w:hAnsi="宋体" w:cs="宋体"/>
                <w:color w:val="000000"/>
                <w:sz w:val="22"/>
                <w:szCs w:val="22"/>
              </w:rPr>
            </w:pPr>
          </w:p>
        </w:tc>
        <w:tc>
          <w:tcPr>
            <w:tcW w:w="1457" w:type="dxa"/>
            <w:tcBorders>
              <w:top w:val="single" w:sz="4" w:space="0" w:color="auto"/>
              <w:left w:val="nil"/>
              <w:bottom w:val="single" w:sz="4" w:space="0" w:color="auto"/>
              <w:right w:val="single" w:sz="4" w:space="0" w:color="000000"/>
            </w:tcBorders>
          </w:tcPr>
          <w:p w:rsidR="007634F7" w:rsidRDefault="007634F7" w:rsidP="007634F7">
            <w:pPr>
              <w:pStyle w:val="0"/>
              <w:widowControl w:val="0"/>
              <w:spacing w:line="276" w:lineRule="auto"/>
              <w:jc w:val="center"/>
              <w:rPr>
                <w:rFonts w:ascii="宋体" w:hAnsi="宋体"/>
                <w:bCs/>
                <w:sz w:val="18"/>
                <w:szCs w:val="18"/>
              </w:rPr>
            </w:pPr>
          </w:p>
        </w:tc>
        <w:tc>
          <w:tcPr>
            <w:tcW w:w="1822" w:type="dxa"/>
            <w:gridSpan w:val="5"/>
            <w:tcBorders>
              <w:top w:val="single" w:sz="4" w:space="0" w:color="auto"/>
              <w:left w:val="nil"/>
              <w:bottom w:val="single" w:sz="4" w:space="0" w:color="auto"/>
              <w:right w:val="single" w:sz="4" w:space="0" w:color="000000"/>
            </w:tcBorders>
            <w:hideMark/>
          </w:tcPr>
          <w:p w:rsidR="007634F7" w:rsidRPr="00F2209C" w:rsidRDefault="007634F7" w:rsidP="007634F7">
            <w:pPr>
              <w:pStyle w:val="0"/>
              <w:widowControl w:val="0"/>
              <w:spacing w:line="276" w:lineRule="auto"/>
              <w:jc w:val="center"/>
              <w:rPr>
                <w:rFonts w:ascii="宋体" w:eastAsia="宋体" w:hAnsi="宋体" w:cs="宋体"/>
                <w:color w:val="000000"/>
                <w:sz w:val="22"/>
                <w:szCs w:val="22"/>
              </w:rPr>
            </w:pPr>
          </w:p>
        </w:tc>
        <w:tc>
          <w:tcPr>
            <w:tcW w:w="1571" w:type="dxa"/>
            <w:gridSpan w:val="3"/>
            <w:tcBorders>
              <w:top w:val="single" w:sz="4" w:space="0" w:color="auto"/>
              <w:left w:val="nil"/>
              <w:bottom w:val="single" w:sz="4" w:space="0" w:color="auto"/>
              <w:right w:val="single" w:sz="4" w:space="0" w:color="000000"/>
            </w:tcBorders>
            <w:hideMark/>
          </w:tcPr>
          <w:p w:rsidR="007634F7" w:rsidRPr="00F2209C" w:rsidRDefault="007634F7" w:rsidP="007634F7">
            <w:pPr>
              <w:pStyle w:val="0"/>
              <w:widowControl w:val="0"/>
              <w:spacing w:line="276" w:lineRule="auto"/>
              <w:jc w:val="center"/>
              <w:rPr>
                <w:rFonts w:ascii="宋体" w:eastAsia="宋体" w:hAnsi="宋体" w:cs="宋体"/>
                <w:color w:val="000000"/>
                <w:sz w:val="22"/>
                <w:szCs w:val="22"/>
              </w:rPr>
            </w:pPr>
          </w:p>
        </w:tc>
        <w:tc>
          <w:tcPr>
            <w:tcW w:w="1560" w:type="dxa"/>
            <w:tcBorders>
              <w:top w:val="single" w:sz="4" w:space="0" w:color="auto"/>
              <w:left w:val="nil"/>
              <w:bottom w:val="single" w:sz="4" w:space="0" w:color="auto"/>
              <w:right w:val="single" w:sz="4" w:space="0" w:color="000000"/>
            </w:tcBorders>
            <w:hideMark/>
          </w:tcPr>
          <w:p w:rsidR="007634F7" w:rsidRPr="00F2209C" w:rsidRDefault="007634F7" w:rsidP="007634F7">
            <w:pPr>
              <w:pStyle w:val="0"/>
              <w:widowControl w:val="0"/>
              <w:spacing w:line="276" w:lineRule="auto"/>
              <w:jc w:val="center"/>
              <w:rPr>
                <w:rFonts w:ascii="宋体" w:eastAsia="宋体" w:hAnsi="宋体" w:cs="宋体"/>
                <w:color w:val="000000"/>
                <w:sz w:val="22"/>
                <w:szCs w:val="22"/>
              </w:rPr>
            </w:pPr>
          </w:p>
        </w:tc>
      </w:tr>
      <w:tr w:rsidR="007634F7" w:rsidRPr="00CB4184" w:rsidTr="00CB4184">
        <w:trPr>
          <w:trHeight w:val="431"/>
        </w:trPr>
        <w:tc>
          <w:tcPr>
            <w:tcW w:w="495" w:type="dxa"/>
            <w:vMerge/>
            <w:tcBorders>
              <w:top w:val="nil"/>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p>
        </w:tc>
        <w:tc>
          <w:tcPr>
            <w:tcW w:w="2033" w:type="dxa"/>
            <w:gridSpan w:val="3"/>
            <w:tcBorders>
              <w:top w:val="nil"/>
              <w:left w:val="nil"/>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c>
          <w:tcPr>
            <w:tcW w:w="1457" w:type="dxa"/>
            <w:tcBorders>
              <w:top w:val="single" w:sz="4" w:space="0" w:color="auto"/>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c>
          <w:tcPr>
            <w:tcW w:w="1822" w:type="dxa"/>
            <w:gridSpan w:val="5"/>
            <w:tcBorders>
              <w:top w:val="single" w:sz="4" w:space="0" w:color="auto"/>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c>
          <w:tcPr>
            <w:tcW w:w="1571" w:type="dxa"/>
            <w:gridSpan w:val="3"/>
            <w:tcBorders>
              <w:top w:val="single" w:sz="4" w:space="0" w:color="auto"/>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c>
          <w:tcPr>
            <w:tcW w:w="1560" w:type="dxa"/>
            <w:tcBorders>
              <w:top w:val="single" w:sz="4" w:space="0" w:color="auto"/>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r>
      <w:tr w:rsidR="007634F7" w:rsidRPr="00CB4184" w:rsidTr="00CB4184">
        <w:trPr>
          <w:trHeight w:val="431"/>
        </w:trPr>
        <w:tc>
          <w:tcPr>
            <w:tcW w:w="495" w:type="dxa"/>
            <w:vMerge/>
            <w:tcBorders>
              <w:top w:val="nil"/>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p>
        </w:tc>
        <w:tc>
          <w:tcPr>
            <w:tcW w:w="2033" w:type="dxa"/>
            <w:gridSpan w:val="3"/>
            <w:tcBorders>
              <w:top w:val="nil"/>
              <w:left w:val="nil"/>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c>
          <w:tcPr>
            <w:tcW w:w="1457" w:type="dxa"/>
            <w:tcBorders>
              <w:top w:val="nil"/>
              <w:left w:val="nil"/>
              <w:bottom w:val="single" w:sz="4" w:space="0" w:color="auto"/>
              <w:right w:val="single" w:sz="4" w:space="0" w:color="000000"/>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c>
          <w:tcPr>
            <w:tcW w:w="1822" w:type="dxa"/>
            <w:gridSpan w:val="5"/>
            <w:tcBorders>
              <w:top w:val="nil"/>
              <w:left w:val="nil"/>
              <w:bottom w:val="single" w:sz="4" w:space="0" w:color="auto"/>
              <w:right w:val="single" w:sz="4" w:space="0" w:color="000000"/>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c>
          <w:tcPr>
            <w:tcW w:w="1571" w:type="dxa"/>
            <w:gridSpan w:val="3"/>
            <w:tcBorders>
              <w:top w:val="nil"/>
              <w:left w:val="nil"/>
              <w:bottom w:val="single" w:sz="4" w:space="0" w:color="auto"/>
              <w:right w:val="single" w:sz="4" w:space="0" w:color="000000"/>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000000"/>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r>
      <w:tr w:rsidR="007634F7" w:rsidRPr="00CB4184" w:rsidTr="00CB4184">
        <w:trPr>
          <w:trHeight w:val="431"/>
        </w:trPr>
        <w:tc>
          <w:tcPr>
            <w:tcW w:w="495" w:type="dxa"/>
            <w:vMerge/>
            <w:tcBorders>
              <w:top w:val="nil"/>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p>
        </w:tc>
        <w:tc>
          <w:tcPr>
            <w:tcW w:w="2033" w:type="dxa"/>
            <w:gridSpan w:val="3"/>
            <w:tcBorders>
              <w:top w:val="nil"/>
              <w:left w:val="nil"/>
              <w:bottom w:val="single" w:sz="4" w:space="0" w:color="auto"/>
              <w:right w:val="single" w:sz="4" w:space="0" w:color="auto"/>
            </w:tcBorders>
            <w:vAlign w:val="center"/>
          </w:tcPr>
          <w:p w:rsidR="007634F7" w:rsidRPr="00CB4184" w:rsidRDefault="007634F7" w:rsidP="007634F7">
            <w:pPr>
              <w:widowControl/>
              <w:jc w:val="left"/>
              <w:rPr>
                <w:rFonts w:ascii="宋体" w:eastAsia="宋体" w:hAnsi="宋体" w:cs="宋体"/>
                <w:color w:val="000000"/>
                <w:kern w:val="0"/>
                <w:sz w:val="22"/>
              </w:rPr>
            </w:pPr>
          </w:p>
        </w:tc>
        <w:tc>
          <w:tcPr>
            <w:tcW w:w="1457" w:type="dxa"/>
            <w:tcBorders>
              <w:top w:val="nil"/>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c>
          <w:tcPr>
            <w:tcW w:w="1822" w:type="dxa"/>
            <w:gridSpan w:val="5"/>
            <w:tcBorders>
              <w:top w:val="nil"/>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c>
          <w:tcPr>
            <w:tcW w:w="1571" w:type="dxa"/>
            <w:gridSpan w:val="3"/>
            <w:tcBorders>
              <w:top w:val="nil"/>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c>
          <w:tcPr>
            <w:tcW w:w="1560" w:type="dxa"/>
            <w:tcBorders>
              <w:top w:val="nil"/>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r>
      <w:tr w:rsidR="007634F7" w:rsidRPr="00CB4184" w:rsidTr="00CB4184">
        <w:trPr>
          <w:trHeight w:val="431"/>
        </w:trPr>
        <w:tc>
          <w:tcPr>
            <w:tcW w:w="495" w:type="dxa"/>
            <w:vMerge/>
            <w:tcBorders>
              <w:top w:val="nil"/>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p>
        </w:tc>
        <w:tc>
          <w:tcPr>
            <w:tcW w:w="2033" w:type="dxa"/>
            <w:gridSpan w:val="3"/>
            <w:tcBorders>
              <w:top w:val="nil"/>
              <w:left w:val="nil"/>
              <w:bottom w:val="single" w:sz="4" w:space="0" w:color="auto"/>
              <w:right w:val="single" w:sz="4" w:space="0" w:color="auto"/>
            </w:tcBorders>
            <w:vAlign w:val="center"/>
          </w:tcPr>
          <w:p w:rsidR="007634F7" w:rsidRPr="00CB4184" w:rsidRDefault="007634F7" w:rsidP="007634F7">
            <w:pPr>
              <w:widowControl/>
              <w:jc w:val="left"/>
              <w:rPr>
                <w:rFonts w:ascii="宋体" w:eastAsia="宋体" w:hAnsi="宋体" w:cs="宋体"/>
                <w:color w:val="000000"/>
                <w:kern w:val="0"/>
                <w:sz w:val="22"/>
              </w:rPr>
            </w:pPr>
          </w:p>
        </w:tc>
        <w:tc>
          <w:tcPr>
            <w:tcW w:w="1457" w:type="dxa"/>
            <w:tcBorders>
              <w:top w:val="nil"/>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c>
          <w:tcPr>
            <w:tcW w:w="1822" w:type="dxa"/>
            <w:gridSpan w:val="5"/>
            <w:tcBorders>
              <w:top w:val="nil"/>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c>
          <w:tcPr>
            <w:tcW w:w="1571" w:type="dxa"/>
            <w:gridSpan w:val="3"/>
            <w:tcBorders>
              <w:top w:val="nil"/>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c>
          <w:tcPr>
            <w:tcW w:w="1560" w:type="dxa"/>
            <w:tcBorders>
              <w:top w:val="nil"/>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r>
      <w:tr w:rsidR="007634F7" w:rsidRPr="00CB4184" w:rsidTr="00CB4184">
        <w:trPr>
          <w:trHeight w:val="431"/>
        </w:trPr>
        <w:tc>
          <w:tcPr>
            <w:tcW w:w="495" w:type="dxa"/>
            <w:vMerge/>
            <w:tcBorders>
              <w:top w:val="nil"/>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p>
        </w:tc>
        <w:tc>
          <w:tcPr>
            <w:tcW w:w="2033" w:type="dxa"/>
            <w:gridSpan w:val="3"/>
            <w:tcBorders>
              <w:top w:val="nil"/>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合计（小写）</w:t>
            </w:r>
          </w:p>
        </w:tc>
        <w:tc>
          <w:tcPr>
            <w:tcW w:w="1457" w:type="dxa"/>
            <w:tcBorders>
              <w:top w:val="nil"/>
              <w:left w:val="nil"/>
              <w:bottom w:val="single" w:sz="4" w:space="0" w:color="auto"/>
              <w:right w:val="single" w:sz="4" w:space="0" w:color="000000"/>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c>
          <w:tcPr>
            <w:tcW w:w="1822" w:type="dxa"/>
            <w:gridSpan w:val="5"/>
            <w:tcBorders>
              <w:top w:val="nil"/>
              <w:left w:val="nil"/>
              <w:bottom w:val="single" w:sz="4" w:space="0" w:color="auto"/>
              <w:right w:val="single" w:sz="4" w:space="0" w:color="000000"/>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c>
          <w:tcPr>
            <w:tcW w:w="1571" w:type="dxa"/>
            <w:gridSpan w:val="3"/>
            <w:tcBorders>
              <w:top w:val="nil"/>
              <w:left w:val="nil"/>
              <w:bottom w:val="single" w:sz="4" w:space="0" w:color="auto"/>
              <w:right w:val="single" w:sz="4" w:space="0" w:color="000000"/>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000000"/>
            </w:tcBorders>
            <w:vAlign w:val="center"/>
            <w:hideMark/>
          </w:tcPr>
          <w:p w:rsidR="007634F7" w:rsidRPr="00F2209C" w:rsidRDefault="007634F7" w:rsidP="00F2209C">
            <w:pPr>
              <w:pStyle w:val="0"/>
              <w:widowControl w:val="0"/>
              <w:spacing w:line="276" w:lineRule="auto"/>
              <w:jc w:val="center"/>
              <w:rPr>
                <w:rFonts w:ascii="宋体" w:eastAsia="宋体" w:hAnsi="宋体" w:cs="宋体"/>
                <w:color w:val="000000"/>
                <w:sz w:val="22"/>
                <w:szCs w:val="22"/>
              </w:rPr>
            </w:pPr>
            <w:bookmarkStart w:id="0" w:name="_GoBack"/>
            <w:bookmarkEnd w:id="0"/>
          </w:p>
        </w:tc>
      </w:tr>
      <w:tr w:rsidR="007634F7" w:rsidRPr="00CB4184" w:rsidTr="00CB4184">
        <w:trPr>
          <w:trHeight w:val="431"/>
        </w:trPr>
        <w:tc>
          <w:tcPr>
            <w:tcW w:w="2528" w:type="dxa"/>
            <w:gridSpan w:val="4"/>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申请退税金额（小写）</w:t>
            </w:r>
          </w:p>
        </w:tc>
        <w:tc>
          <w:tcPr>
            <w:tcW w:w="6410" w:type="dxa"/>
            <w:gridSpan w:val="10"/>
            <w:tcBorders>
              <w:top w:val="single" w:sz="4" w:space="0" w:color="auto"/>
              <w:left w:val="nil"/>
              <w:bottom w:val="single" w:sz="4" w:space="0" w:color="auto"/>
              <w:right w:val="single" w:sz="4" w:space="0" w:color="000000"/>
            </w:tcBorders>
            <w:vAlign w:val="center"/>
            <w:hideMark/>
          </w:tcPr>
          <w:p w:rsidR="007634F7" w:rsidRPr="00F2209C" w:rsidRDefault="007634F7" w:rsidP="00F2209C">
            <w:pPr>
              <w:pStyle w:val="0"/>
              <w:widowControl w:val="0"/>
              <w:spacing w:line="276" w:lineRule="auto"/>
              <w:jc w:val="center"/>
              <w:rPr>
                <w:rFonts w:ascii="宋体" w:eastAsia="宋体" w:hAnsi="宋体"/>
                <w:bCs/>
                <w:sz w:val="18"/>
                <w:szCs w:val="18"/>
              </w:rPr>
            </w:pPr>
            <w:r w:rsidRPr="00CB4184">
              <w:rPr>
                <w:rFonts w:ascii="宋体" w:eastAsia="宋体" w:hAnsi="宋体" w:cs="宋体" w:hint="eastAsia"/>
                <w:color w:val="000000"/>
                <w:sz w:val="22"/>
              </w:rPr>
              <w:t xml:space="preserve">　</w:t>
            </w:r>
          </w:p>
        </w:tc>
      </w:tr>
      <w:tr w:rsidR="007634F7" w:rsidRPr="00CB4184" w:rsidTr="00CB4184">
        <w:trPr>
          <w:trHeight w:val="540"/>
        </w:trPr>
        <w:tc>
          <w:tcPr>
            <w:tcW w:w="8938" w:type="dxa"/>
            <w:gridSpan w:val="14"/>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b/>
                <w:bCs/>
                <w:color w:val="000000"/>
                <w:kern w:val="0"/>
                <w:sz w:val="22"/>
              </w:rPr>
            </w:pPr>
            <w:r w:rsidRPr="00CB4184">
              <w:rPr>
                <w:rFonts w:ascii="宋体" w:eastAsia="宋体" w:hAnsi="宋体" w:cs="宋体" w:hint="eastAsia"/>
                <w:b/>
                <w:bCs/>
                <w:color w:val="000000"/>
                <w:kern w:val="0"/>
                <w:sz w:val="22"/>
              </w:rPr>
              <w:t>二、留抵退税</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增量留抵税额大于零，且申请退税前连续12个月（或实际经营期至少3个月）生产并销售非金属矿物制品、通用设备、专用设备及计算机、通信和其他电子设备销售额占全部销售额的比重超过50%</w:t>
            </w:r>
          </w:p>
        </w:tc>
        <w:tc>
          <w:tcPr>
            <w:tcW w:w="1796" w:type="dxa"/>
            <w:gridSpan w:val="2"/>
            <w:tcBorders>
              <w:top w:val="single" w:sz="4" w:space="0" w:color="auto"/>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是□   否□</w:t>
            </w:r>
          </w:p>
        </w:tc>
      </w:tr>
      <w:tr w:rsidR="007634F7" w:rsidRPr="00CB4184" w:rsidTr="00CB4184">
        <w:trPr>
          <w:trHeight w:val="540"/>
        </w:trPr>
        <w:tc>
          <w:tcPr>
            <w:tcW w:w="4705" w:type="dxa"/>
            <w:gridSpan w:val="7"/>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年</w:t>
            </w: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月至</w:t>
            </w: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年</w:t>
            </w: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月生产并销售非金属矿物制品、通用设备、专用设备及计算机、通信和其他电子设备销售额</w:t>
            </w: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w:t>
            </w:r>
          </w:p>
          <w:p w:rsidR="007634F7" w:rsidRPr="00CB4184" w:rsidRDefault="007634F7" w:rsidP="007634F7">
            <w:pPr>
              <w:widowControl/>
              <w:jc w:val="left"/>
              <w:rPr>
                <w:rFonts w:ascii="宋体" w:eastAsia="宋体" w:hAnsi="宋体" w:cs="宋体"/>
                <w:color w:val="000000"/>
                <w:kern w:val="0"/>
                <w:sz w:val="22"/>
                <w:u w:val="single"/>
              </w:rPr>
            </w:pPr>
            <w:r w:rsidRPr="00CB4184">
              <w:rPr>
                <w:rFonts w:ascii="宋体" w:eastAsia="宋体" w:hAnsi="宋体" w:cs="宋体" w:hint="eastAsia"/>
                <w:color w:val="000000"/>
                <w:kern w:val="0"/>
                <w:sz w:val="22"/>
              </w:rPr>
              <w:t>同期全部销售额</w:t>
            </w: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，占比</w:t>
            </w: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w:t>
            </w:r>
          </w:p>
        </w:tc>
        <w:tc>
          <w:tcPr>
            <w:tcW w:w="4233" w:type="dxa"/>
            <w:gridSpan w:val="7"/>
            <w:tcBorders>
              <w:top w:val="nil"/>
              <w:left w:val="nil"/>
              <w:bottom w:val="nil"/>
              <w:right w:val="single" w:sz="4" w:space="0" w:color="auto"/>
            </w:tcBorders>
            <w:vAlign w:val="center"/>
            <w:hideMark/>
          </w:tcPr>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连续六个月（按季纳税的，连续两个季度）增量留抵税额均大于零的起止时间：</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年</w:t>
            </w: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月至</w:t>
            </w: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年</w:t>
            </w: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月</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申请退税前36个月未发生骗取留抵退税、出口退税或虚开增值税专用发票情形</w:t>
            </w:r>
          </w:p>
        </w:tc>
        <w:tc>
          <w:tcPr>
            <w:tcW w:w="1796" w:type="dxa"/>
            <w:gridSpan w:val="2"/>
            <w:tcBorders>
              <w:top w:val="single" w:sz="4" w:space="0" w:color="auto"/>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是□   否□</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申请退税前36个月未因偷税被税务机关处罚两次及以上</w:t>
            </w:r>
          </w:p>
        </w:tc>
        <w:tc>
          <w:tcPr>
            <w:tcW w:w="1796" w:type="dxa"/>
            <w:gridSpan w:val="2"/>
            <w:tcBorders>
              <w:top w:val="single" w:sz="4" w:space="0" w:color="auto"/>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是□   否□</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自2019年4月1日起未享受即征即退、先征后返（退）政策</w:t>
            </w:r>
          </w:p>
        </w:tc>
        <w:tc>
          <w:tcPr>
            <w:tcW w:w="1796" w:type="dxa"/>
            <w:gridSpan w:val="2"/>
            <w:tcBorders>
              <w:top w:val="single" w:sz="4" w:space="0" w:color="auto"/>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是□   否□</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000000"/>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出口货物劳务、发生跨境应税行为，适用免抵退税办法</w:t>
            </w:r>
          </w:p>
        </w:tc>
        <w:tc>
          <w:tcPr>
            <w:tcW w:w="1796" w:type="dxa"/>
            <w:gridSpan w:val="2"/>
            <w:tcBorders>
              <w:top w:val="single" w:sz="4" w:space="0" w:color="auto"/>
              <w:left w:val="nil"/>
              <w:bottom w:val="single" w:sz="4" w:space="0" w:color="auto"/>
              <w:right w:val="single" w:sz="4" w:space="0" w:color="000000"/>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是□   否□</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本期已申报免抵退税应退税额</w:t>
            </w:r>
          </w:p>
        </w:tc>
        <w:tc>
          <w:tcPr>
            <w:tcW w:w="1796" w:type="dxa"/>
            <w:gridSpan w:val="2"/>
            <w:tcBorders>
              <w:top w:val="single" w:sz="4" w:space="0" w:color="auto"/>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2019年4月至申请退税前一税款所属期已抵扣的增值税专用发票（含税控机动车销售统一发票）注明的增值税额</w:t>
            </w:r>
          </w:p>
        </w:tc>
        <w:tc>
          <w:tcPr>
            <w:tcW w:w="1796" w:type="dxa"/>
            <w:gridSpan w:val="2"/>
            <w:tcBorders>
              <w:top w:val="single" w:sz="4" w:space="0" w:color="auto"/>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lastRenderedPageBreak/>
              <w:t>2019年4月至申请退税前一税款所属期已抵扣的海关进口增值税专用缴款书注明的增值税额</w:t>
            </w:r>
          </w:p>
        </w:tc>
        <w:tc>
          <w:tcPr>
            <w:tcW w:w="1796" w:type="dxa"/>
            <w:gridSpan w:val="2"/>
            <w:tcBorders>
              <w:top w:val="single" w:sz="4" w:space="0" w:color="auto"/>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2019年4月至申请退税前一税款所属期已抵扣的解缴税款完税凭证注明的增值税额</w:t>
            </w:r>
          </w:p>
        </w:tc>
        <w:tc>
          <w:tcPr>
            <w:tcW w:w="1796" w:type="dxa"/>
            <w:gridSpan w:val="2"/>
            <w:tcBorders>
              <w:top w:val="single" w:sz="4" w:space="0" w:color="auto"/>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2019年4月至申请退税前一税款所属期全部已抵扣的进项税额</w:t>
            </w:r>
          </w:p>
        </w:tc>
        <w:tc>
          <w:tcPr>
            <w:tcW w:w="1796" w:type="dxa"/>
            <w:gridSpan w:val="2"/>
            <w:tcBorders>
              <w:top w:val="single" w:sz="4" w:space="0" w:color="auto"/>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本期申请退还的增量留抵税额</w:t>
            </w:r>
          </w:p>
        </w:tc>
        <w:tc>
          <w:tcPr>
            <w:tcW w:w="1796" w:type="dxa"/>
            <w:gridSpan w:val="2"/>
            <w:tcBorders>
              <w:top w:val="single" w:sz="4" w:space="0" w:color="auto"/>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r>
      <w:tr w:rsidR="007634F7" w:rsidRPr="00CB4184" w:rsidTr="00CB4184">
        <w:trPr>
          <w:trHeight w:val="540"/>
        </w:trPr>
        <w:tc>
          <w:tcPr>
            <w:tcW w:w="1862" w:type="dxa"/>
            <w:gridSpan w:val="3"/>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退税申请理由</w:t>
            </w:r>
          </w:p>
        </w:tc>
        <w:tc>
          <w:tcPr>
            <w:tcW w:w="7076" w:type="dxa"/>
            <w:gridSpan w:val="11"/>
            <w:tcBorders>
              <w:top w:val="single" w:sz="4" w:space="0" w:color="auto"/>
              <w:left w:val="nil"/>
              <w:bottom w:val="single" w:sz="4" w:space="0" w:color="auto"/>
              <w:right w:val="single" w:sz="4" w:space="0" w:color="auto"/>
            </w:tcBorders>
            <w:vAlign w:val="center"/>
          </w:tcPr>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F2209C" w:rsidRDefault="00F2209C"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经办人：                    </w:t>
            </w:r>
            <w:r w:rsidR="00F2209C">
              <w:rPr>
                <w:rFonts w:ascii="宋体" w:eastAsia="宋体" w:hAnsi="宋体" w:cs="宋体"/>
                <w:color w:val="000000"/>
                <w:kern w:val="0"/>
                <w:sz w:val="22"/>
              </w:rPr>
              <w:t xml:space="preserve">             </w:t>
            </w:r>
            <w:r w:rsidRPr="00CB4184">
              <w:rPr>
                <w:rFonts w:ascii="宋体" w:eastAsia="宋体" w:hAnsi="宋体" w:cs="宋体" w:hint="eastAsia"/>
                <w:color w:val="000000"/>
                <w:kern w:val="0"/>
                <w:sz w:val="22"/>
              </w:rPr>
              <w:t>（公章）</w:t>
            </w:r>
          </w:p>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r w:rsidRPr="007634F7">
              <w:rPr>
                <w:rFonts w:ascii="宋体" w:eastAsia="宋体" w:hAnsi="宋体" w:cs="宋体" w:hint="eastAsia"/>
                <w:color w:val="000000"/>
                <w:kern w:val="0"/>
                <w:sz w:val="22"/>
              </w:rPr>
              <w:t xml:space="preserve"> </w:t>
            </w:r>
            <w:r w:rsidRPr="007634F7">
              <w:rPr>
                <w:rFonts w:ascii="宋体" w:eastAsia="宋体" w:hAnsi="宋体" w:cs="宋体"/>
                <w:color w:val="000000"/>
                <w:kern w:val="0"/>
                <w:sz w:val="22"/>
              </w:rPr>
              <w:t>20</w:t>
            </w:r>
            <w:r w:rsidRPr="007634F7">
              <w:rPr>
                <w:rFonts w:ascii="宋体" w:eastAsia="宋体" w:hAnsi="宋体" w:cs="宋体" w:hint="eastAsia"/>
                <w:color w:val="000000"/>
                <w:kern w:val="0"/>
                <w:sz w:val="22"/>
              </w:rPr>
              <w:t xml:space="preserve"> XX 年 XX 月 XX 日</w:t>
            </w:r>
            <w:r w:rsidRPr="00CB4184">
              <w:rPr>
                <w:rFonts w:ascii="宋体" w:eastAsia="宋体" w:hAnsi="宋体" w:cs="宋体" w:hint="eastAsia"/>
                <w:color w:val="000000"/>
                <w:kern w:val="0"/>
                <w:sz w:val="22"/>
              </w:rPr>
              <w:t xml:space="preserve">          </w:t>
            </w:r>
          </w:p>
        </w:tc>
      </w:tr>
      <w:tr w:rsidR="007634F7" w:rsidRPr="00CB4184" w:rsidTr="00CB4184">
        <w:trPr>
          <w:trHeight w:val="540"/>
        </w:trPr>
        <w:tc>
          <w:tcPr>
            <w:tcW w:w="731" w:type="dxa"/>
            <w:gridSpan w:val="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授权声明</w:t>
            </w:r>
          </w:p>
        </w:tc>
        <w:tc>
          <w:tcPr>
            <w:tcW w:w="3734" w:type="dxa"/>
            <w:gridSpan w:val="4"/>
            <w:tcBorders>
              <w:top w:val="single" w:sz="4" w:space="0" w:color="auto"/>
              <w:left w:val="single" w:sz="4" w:space="0" w:color="auto"/>
              <w:bottom w:val="single" w:sz="4" w:space="0" w:color="auto"/>
              <w:right w:val="single" w:sz="4" w:space="0" w:color="auto"/>
            </w:tcBorders>
            <w:vAlign w:val="center"/>
          </w:tcPr>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如果你已委托代理人申请，请填写下列资料：</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为代理相关税务事宜，现授权               </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 xml:space="preserve">（地址）           </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 xml:space="preserve"> 为本纳税人的代理申请人，任何与本申请有关的往来文件，都可寄于此人。</w:t>
            </w: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授权人签章：</w:t>
            </w:r>
          </w:p>
        </w:tc>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声</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明</w:t>
            </w:r>
          </w:p>
        </w:tc>
        <w:tc>
          <w:tcPr>
            <w:tcW w:w="3761" w:type="dxa"/>
            <w:gridSpan w:val="5"/>
            <w:tcBorders>
              <w:top w:val="single" w:sz="4" w:space="0" w:color="auto"/>
              <w:left w:val="single" w:sz="4" w:space="0" w:color="auto"/>
              <w:bottom w:val="single" w:sz="4" w:space="0" w:color="auto"/>
              <w:right w:val="single" w:sz="4" w:space="0" w:color="auto"/>
            </w:tcBorders>
          </w:tcPr>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此表是根据国家税收法律法规及相关规定填写的，对填报内容（及附带资料）的真实性、可靠性、完整性负责。</w:t>
            </w: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申请人签章：</w:t>
            </w:r>
          </w:p>
        </w:tc>
      </w:tr>
      <w:tr w:rsidR="007634F7" w:rsidRPr="00CB4184" w:rsidTr="00CB4184">
        <w:trPr>
          <w:trHeight w:val="540"/>
        </w:trPr>
        <w:tc>
          <w:tcPr>
            <w:tcW w:w="8938" w:type="dxa"/>
            <w:gridSpan w:val="14"/>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b/>
                <w:color w:val="000000"/>
                <w:kern w:val="0"/>
                <w:sz w:val="22"/>
              </w:rPr>
              <w:t>以下由税务机关填写</w:t>
            </w:r>
          </w:p>
        </w:tc>
      </w:tr>
      <w:tr w:rsidR="007634F7" w:rsidRPr="00CB4184" w:rsidTr="00CB4184">
        <w:trPr>
          <w:trHeight w:val="540"/>
        </w:trPr>
        <w:tc>
          <w:tcPr>
            <w:tcW w:w="1862" w:type="dxa"/>
            <w:gridSpan w:val="3"/>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b/>
                <w:color w:val="000000"/>
                <w:kern w:val="0"/>
                <w:sz w:val="22"/>
              </w:rPr>
            </w:pPr>
            <w:r w:rsidRPr="00CB4184">
              <w:rPr>
                <w:rFonts w:ascii="宋体" w:eastAsia="宋体" w:hAnsi="宋体" w:cs="宋体" w:hint="eastAsia"/>
                <w:color w:val="000000"/>
                <w:kern w:val="0"/>
                <w:sz w:val="22"/>
              </w:rPr>
              <w:t>受理情况</w:t>
            </w:r>
          </w:p>
        </w:tc>
        <w:tc>
          <w:tcPr>
            <w:tcW w:w="7076" w:type="dxa"/>
            <w:gridSpan w:val="11"/>
            <w:tcBorders>
              <w:top w:val="single" w:sz="4" w:space="0" w:color="auto"/>
              <w:left w:val="nil"/>
              <w:bottom w:val="single" w:sz="4" w:space="0" w:color="auto"/>
              <w:right w:val="single" w:sz="4" w:space="0" w:color="auto"/>
            </w:tcBorders>
            <w:vAlign w:val="center"/>
          </w:tcPr>
          <w:p w:rsidR="007634F7" w:rsidRPr="00CB4184" w:rsidRDefault="007634F7" w:rsidP="007634F7">
            <w:pPr>
              <w:widowControl/>
              <w:jc w:val="center"/>
              <w:rPr>
                <w:rFonts w:ascii="宋体" w:eastAsia="宋体" w:hAnsi="宋体" w:cs="宋体"/>
                <w:color w:val="000000"/>
                <w:kern w:val="0"/>
                <w:sz w:val="22"/>
              </w:rPr>
            </w:pPr>
          </w:p>
          <w:p w:rsidR="007634F7" w:rsidRPr="00CB4184" w:rsidRDefault="007634F7" w:rsidP="007634F7">
            <w:pPr>
              <w:widowControl/>
              <w:jc w:val="center"/>
              <w:rPr>
                <w:rFonts w:ascii="宋体" w:eastAsia="宋体" w:hAnsi="宋体" w:cs="宋体"/>
                <w:color w:val="000000"/>
                <w:kern w:val="0"/>
                <w:sz w:val="22"/>
              </w:rPr>
            </w:pPr>
          </w:p>
          <w:p w:rsidR="007634F7" w:rsidRPr="00CB4184" w:rsidRDefault="007634F7" w:rsidP="007634F7">
            <w:pPr>
              <w:widowControl/>
              <w:jc w:val="center"/>
              <w:rPr>
                <w:rFonts w:ascii="宋体" w:eastAsia="宋体" w:hAnsi="宋体" w:cs="宋体"/>
                <w:color w:val="000000"/>
                <w:kern w:val="0"/>
                <w:sz w:val="22"/>
              </w:rPr>
            </w:pPr>
          </w:p>
          <w:p w:rsidR="007634F7" w:rsidRPr="00CB4184" w:rsidRDefault="007634F7" w:rsidP="007634F7">
            <w:pPr>
              <w:widowControl/>
              <w:jc w:val="center"/>
              <w:rPr>
                <w:rFonts w:ascii="宋体" w:eastAsia="宋体" w:hAnsi="宋体" w:cs="宋体"/>
                <w:color w:val="000000"/>
                <w:kern w:val="0"/>
                <w:sz w:val="22"/>
              </w:rPr>
            </w:pPr>
          </w:p>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受理人：      </w:t>
            </w:r>
          </w:p>
          <w:p w:rsidR="007634F7" w:rsidRPr="00CB4184" w:rsidRDefault="007634F7" w:rsidP="007634F7">
            <w:pPr>
              <w:widowControl/>
              <w:jc w:val="center"/>
              <w:rPr>
                <w:rFonts w:ascii="宋体" w:eastAsia="宋体" w:hAnsi="宋体" w:cs="宋体"/>
                <w:b/>
                <w:color w:val="000000"/>
                <w:kern w:val="0"/>
                <w:sz w:val="22"/>
              </w:rPr>
            </w:pPr>
            <w:r w:rsidRPr="00CB4184">
              <w:rPr>
                <w:rFonts w:ascii="宋体" w:eastAsia="宋体" w:hAnsi="宋体" w:cs="宋体" w:hint="eastAsia"/>
                <w:color w:val="000000"/>
                <w:kern w:val="0"/>
                <w:sz w:val="22"/>
              </w:rPr>
              <w:t xml:space="preserve">                           年    月    日</w:t>
            </w:r>
          </w:p>
        </w:tc>
      </w:tr>
      <w:tr w:rsidR="007634F7" w:rsidRPr="00CB4184" w:rsidTr="00CB4184">
        <w:trPr>
          <w:trHeight w:val="540"/>
        </w:trPr>
        <w:tc>
          <w:tcPr>
            <w:tcW w:w="4705" w:type="dxa"/>
            <w:gridSpan w:val="7"/>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核实部门意见：</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退还方式： 退库□      抵扣欠税□</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退税类型： 汇算结算退税□   </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误收退税□</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留抵退税□</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退税发起方式：纳税人自行申请□   </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税务机关发现并通知□</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退（抵）税金额：</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经办人：            负责人：</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年     月     日</w:t>
            </w:r>
          </w:p>
        </w:tc>
        <w:tc>
          <w:tcPr>
            <w:tcW w:w="4233" w:type="dxa"/>
            <w:gridSpan w:val="7"/>
            <w:tcBorders>
              <w:top w:val="single" w:sz="4" w:space="0" w:color="auto"/>
              <w:left w:val="nil"/>
              <w:bottom w:val="single" w:sz="4" w:space="0" w:color="auto"/>
              <w:right w:val="single" w:sz="4" w:space="0" w:color="auto"/>
            </w:tcBorders>
            <w:vAlign w:val="center"/>
          </w:tcPr>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税务机关负责人意见：</w:t>
            </w: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签字</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p w:rsidR="007634F7"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年     月     日（公章）</w:t>
            </w:r>
          </w:p>
          <w:p w:rsidR="00CE4355" w:rsidRPr="00CB4184" w:rsidRDefault="00CE4355" w:rsidP="007634F7">
            <w:pPr>
              <w:widowControl/>
              <w:rPr>
                <w:rFonts w:ascii="宋体" w:eastAsia="宋体" w:hAnsi="宋体" w:cs="宋体"/>
                <w:color w:val="000000"/>
                <w:kern w:val="0"/>
                <w:sz w:val="22"/>
              </w:rPr>
            </w:pPr>
          </w:p>
        </w:tc>
      </w:tr>
      <w:tr w:rsidR="007634F7" w:rsidRPr="00CB4184" w:rsidTr="00CB4184">
        <w:tc>
          <w:tcPr>
            <w:tcW w:w="495" w:type="dxa"/>
            <w:tcBorders>
              <w:top w:val="nil"/>
              <w:left w:val="nil"/>
              <w:bottom w:val="nil"/>
              <w:right w:val="nil"/>
            </w:tcBorders>
            <w:vAlign w:val="center"/>
            <w:hideMark/>
          </w:tcPr>
          <w:p w:rsidR="007634F7" w:rsidRPr="00CB4184" w:rsidRDefault="007634F7" w:rsidP="007634F7">
            <w:pPr>
              <w:rPr>
                <w:rFonts w:ascii="宋体" w:eastAsia="宋体" w:hAnsi="宋体" w:cs="宋体"/>
                <w:color w:val="000000"/>
                <w:kern w:val="0"/>
                <w:sz w:val="22"/>
              </w:rPr>
            </w:pPr>
          </w:p>
        </w:tc>
        <w:tc>
          <w:tcPr>
            <w:tcW w:w="236"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1131"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1457"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480"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240"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630"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1335" w:type="dxa"/>
            <w:gridSpan w:val="2"/>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1560"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r>
    </w:tbl>
    <w:p w:rsidR="00CE4355" w:rsidRPr="00F04CF3" w:rsidRDefault="00CE4355" w:rsidP="00CE4355">
      <w:pPr>
        <w:snapToGrid w:val="0"/>
        <w:jc w:val="center"/>
        <w:rPr>
          <w:rFonts w:ascii="宋体" w:eastAsia="宋体" w:hAnsi="宋体" w:cs="宋体"/>
          <w:color w:val="000000"/>
          <w:kern w:val="0"/>
          <w:sz w:val="22"/>
        </w:rPr>
      </w:pPr>
      <w:r w:rsidRPr="00F04CF3">
        <w:rPr>
          <w:rFonts w:ascii="宋体" w:eastAsia="宋体" w:hAnsi="宋体" w:cs="宋体"/>
          <w:color w:val="000000"/>
          <w:kern w:val="0"/>
          <w:sz w:val="22"/>
        </w:rPr>
        <w:lastRenderedPageBreak/>
        <w:t>《退（抵）税申请表》填表说明</w:t>
      </w:r>
    </w:p>
    <w:p w:rsidR="00CE4355" w:rsidRPr="00F04CF3" w:rsidRDefault="00CE4355" w:rsidP="00CE4355">
      <w:pPr>
        <w:snapToGrid w:val="0"/>
        <w:rPr>
          <w:rFonts w:ascii="宋体" w:eastAsia="宋体" w:hAnsi="宋体" w:cs="宋体"/>
          <w:color w:val="000000"/>
          <w:kern w:val="0"/>
          <w:sz w:val="22"/>
        </w:rPr>
      </w:pPr>
    </w:p>
    <w:p w:rsidR="00CE4355" w:rsidRPr="00F04CF3" w:rsidRDefault="00CE4355" w:rsidP="00CE4355">
      <w:pPr>
        <w:snapToGrid w:val="0"/>
        <w:rPr>
          <w:rFonts w:ascii="宋体" w:eastAsia="宋体" w:hAnsi="宋体" w:cs="宋体"/>
          <w:color w:val="000000"/>
          <w:kern w:val="0"/>
          <w:sz w:val="22"/>
        </w:rPr>
      </w:pPr>
      <w:r>
        <w:rPr>
          <w:rFonts w:ascii="宋体" w:eastAsia="宋体" w:hAnsi="宋体" w:cs="宋体" w:hint="eastAsia"/>
          <w:color w:val="000000"/>
          <w:kern w:val="0"/>
          <w:sz w:val="22"/>
        </w:rPr>
        <w:t>  </w:t>
      </w:r>
      <w:r w:rsidRPr="00F04CF3">
        <w:rPr>
          <w:rFonts w:ascii="宋体" w:eastAsia="宋体" w:hAnsi="宋体" w:cs="宋体"/>
          <w:color w:val="000000"/>
          <w:kern w:val="0"/>
          <w:sz w:val="22"/>
        </w:rPr>
        <w:t>一、本表适用于办理汇算结算、误收税款退税、留抵退税。</w:t>
      </w:r>
    </w:p>
    <w:p w:rsidR="00CE4355" w:rsidRPr="00F04CF3" w:rsidRDefault="00CE4355" w:rsidP="00CE4355">
      <w:pPr>
        <w:snapToGrid w:val="0"/>
        <w:rPr>
          <w:rFonts w:ascii="宋体" w:eastAsia="宋体" w:hAnsi="宋体" w:cs="宋体"/>
          <w:color w:val="000000"/>
          <w:kern w:val="0"/>
          <w:sz w:val="22"/>
        </w:rPr>
      </w:pPr>
      <w:r>
        <w:rPr>
          <w:rFonts w:ascii="宋体" w:eastAsia="宋体" w:hAnsi="宋体" w:cs="宋体" w:hint="eastAsia"/>
          <w:color w:val="000000"/>
          <w:kern w:val="0"/>
          <w:sz w:val="22"/>
        </w:rPr>
        <w:t>  </w:t>
      </w:r>
      <w:r w:rsidRPr="00F04CF3">
        <w:rPr>
          <w:rFonts w:ascii="宋体" w:eastAsia="宋体" w:hAnsi="宋体" w:cs="宋体"/>
          <w:color w:val="000000"/>
          <w:kern w:val="0"/>
          <w:sz w:val="22"/>
        </w:rPr>
        <w:t>二、纳税人退税账户与原缴税账户不一致的，须另行提交资料，并经税务机关确认。</w:t>
      </w:r>
    </w:p>
    <w:p w:rsidR="00CE4355" w:rsidRPr="00F04CF3" w:rsidRDefault="00CE4355" w:rsidP="00CE4355">
      <w:pPr>
        <w:snapToGrid w:val="0"/>
        <w:rPr>
          <w:rFonts w:ascii="宋体" w:eastAsia="宋体" w:hAnsi="宋体" w:cs="宋体"/>
          <w:color w:val="000000"/>
          <w:kern w:val="0"/>
          <w:sz w:val="22"/>
        </w:rPr>
      </w:pPr>
      <w:r>
        <w:rPr>
          <w:rFonts w:ascii="宋体" w:eastAsia="宋体" w:hAnsi="宋体" w:cs="宋体" w:hint="eastAsia"/>
          <w:color w:val="000000"/>
          <w:kern w:val="0"/>
          <w:sz w:val="22"/>
        </w:rPr>
        <w:t>  </w:t>
      </w:r>
      <w:r w:rsidRPr="00F04CF3">
        <w:rPr>
          <w:rFonts w:ascii="宋体" w:eastAsia="宋体" w:hAnsi="宋体" w:cs="宋体"/>
          <w:color w:val="000000"/>
          <w:kern w:val="0"/>
          <w:sz w:val="22"/>
        </w:rPr>
        <w:t>三、本表一式四联，纳税人一联、税务机关三联。</w:t>
      </w:r>
    </w:p>
    <w:p w:rsidR="00CE4355" w:rsidRPr="00F04CF3" w:rsidRDefault="00CE4355" w:rsidP="00CE4355">
      <w:pPr>
        <w:snapToGrid w:val="0"/>
        <w:rPr>
          <w:rFonts w:ascii="宋体" w:eastAsia="宋体" w:hAnsi="宋体" w:cs="宋体"/>
          <w:color w:val="000000"/>
          <w:kern w:val="0"/>
          <w:sz w:val="22"/>
        </w:rPr>
      </w:pPr>
      <w:r>
        <w:rPr>
          <w:rFonts w:ascii="宋体" w:eastAsia="宋体" w:hAnsi="宋体" w:cs="宋体" w:hint="eastAsia"/>
          <w:color w:val="000000"/>
          <w:kern w:val="0"/>
          <w:sz w:val="22"/>
        </w:rPr>
        <w:t>  </w:t>
      </w:r>
      <w:r w:rsidRPr="00F04CF3">
        <w:rPr>
          <w:rFonts w:ascii="宋体" w:eastAsia="宋体" w:hAnsi="宋体" w:cs="宋体"/>
          <w:color w:val="000000"/>
          <w:kern w:val="0"/>
          <w:sz w:val="22"/>
        </w:rPr>
        <w:t>四、申请人名称：填写纳税人或扣缴义务人名称。如申请留抵退税，应填写纳税人名称。</w:t>
      </w:r>
    </w:p>
    <w:p w:rsidR="00CE4355" w:rsidRPr="00F04CF3" w:rsidRDefault="00CE4355" w:rsidP="00CE4355">
      <w:pPr>
        <w:snapToGrid w:val="0"/>
        <w:rPr>
          <w:rFonts w:ascii="宋体" w:eastAsia="宋体" w:hAnsi="宋体" w:cs="宋体"/>
          <w:color w:val="000000"/>
          <w:kern w:val="0"/>
          <w:sz w:val="22"/>
        </w:rPr>
      </w:pPr>
      <w:r>
        <w:rPr>
          <w:rFonts w:ascii="宋体" w:eastAsia="宋体" w:hAnsi="宋体" w:cs="宋体" w:hint="eastAsia"/>
          <w:color w:val="000000"/>
          <w:kern w:val="0"/>
          <w:sz w:val="22"/>
        </w:rPr>
        <w:t>  </w:t>
      </w:r>
      <w:r w:rsidRPr="00F04CF3">
        <w:rPr>
          <w:rFonts w:ascii="宋体" w:eastAsia="宋体" w:hAnsi="宋体" w:cs="宋体"/>
          <w:color w:val="000000"/>
          <w:kern w:val="0"/>
          <w:sz w:val="22"/>
        </w:rPr>
        <w:t>五、申请人身份：选择“纳税人”或“扣缴义务人”。如申请留抵退税，应选择“纳税人”。</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六、纳税人名称：填写税务登记证所载纳税人的全称。</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七、统一社会信用代码(纳税人识别号)：填写纳税人统一社会信用代码。</w:t>
      </w:r>
    </w:p>
    <w:p w:rsidR="00CE4355" w:rsidRPr="00F04CF3" w:rsidRDefault="00CE4355" w:rsidP="00CE4355">
      <w:pPr>
        <w:snapToGrid w:val="0"/>
        <w:rPr>
          <w:rFonts w:ascii="宋体" w:eastAsia="宋体" w:hAnsi="宋体" w:cs="宋体"/>
          <w:color w:val="000000"/>
          <w:kern w:val="0"/>
          <w:sz w:val="22"/>
        </w:rPr>
      </w:pPr>
      <w:r>
        <w:rPr>
          <w:rFonts w:ascii="宋体" w:eastAsia="宋体" w:hAnsi="宋体" w:cs="宋体" w:hint="eastAsia"/>
          <w:color w:val="000000"/>
          <w:kern w:val="0"/>
          <w:sz w:val="22"/>
        </w:rPr>
        <w:t>  </w:t>
      </w:r>
      <w:r w:rsidRPr="00F04CF3">
        <w:rPr>
          <w:rFonts w:ascii="宋体" w:eastAsia="宋体" w:hAnsi="宋体" w:cs="宋体"/>
          <w:color w:val="000000"/>
          <w:kern w:val="0"/>
          <w:sz w:val="22"/>
        </w:rPr>
        <w:t>八、联系人名称：填写联系人姓名。</w:t>
      </w:r>
    </w:p>
    <w:p w:rsidR="00CE4355" w:rsidRPr="00F04CF3" w:rsidRDefault="00CE4355" w:rsidP="00CE4355">
      <w:pPr>
        <w:snapToGrid w:val="0"/>
        <w:rPr>
          <w:rFonts w:ascii="宋体" w:eastAsia="宋体" w:hAnsi="宋体" w:cs="宋体"/>
          <w:color w:val="000000"/>
          <w:kern w:val="0"/>
          <w:sz w:val="22"/>
        </w:rPr>
      </w:pPr>
      <w:r>
        <w:rPr>
          <w:rFonts w:ascii="宋体" w:eastAsia="宋体" w:hAnsi="宋体" w:cs="宋体" w:hint="eastAsia"/>
          <w:color w:val="000000"/>
          <w:kern w:val="0"/>
          <w:sz w:val="22"/>
        </w:rPr>
        <w:t>  </w:t>
      </w:r>
      <w:r w:rsidRPr="00F04CF3">
        <w:rPr>
          <w:rFonts w:ascii="宋体" w:eastAsia="宋体" w:hAnsi="宋体" w:cs="宋体"/>
          <w:color w:val="000000"/>
          <w:kern w:val="0"/>
          <w:sz w:val="22"/>
        </w:rPr>
        <w:t>九、联系电话：填写联系人固定电话号码或手机号码。</w:t>
      </w:r>
    </w:p>
    <w:p w:rsidR="00CE4355" w:rsidRPr="00F04CF3" w:rsidRDefault="00CE4355" w:rsidP="00CE4355">
      <w:pPr>
        <w:snapToGrid w:val="0"/>
        <w:rPr>
          <w:rFonts w:ascii="宋体" w:eastAsia="宋体" w:hAnsi="宋体" w:cs="宋体"/>
          <w:color w:val="000000"/>
          <w:kern w:val="0"/>
          <w:sz w:val="22"/>
        </w:rPr>
      </w:pPr>
      <w:r>
        <w:rPr>
          <w:rFonts w:ascii="宋体" w:eastAsia="宋体" w:hAnsi="宋体" w:cs="宋体" w:hint="eastAsia"/>
          <w:color w:val="000000"/>
          <w:kern w:val="0"/>
          <w:sz w:val="22"/>
        </w:rPr>
        <w:t>  </w:t>
      </w:r>
      <w:r w:rsidRPr="00F04CF3">
        <w:rPr>
          <w:rFonts w:ascii="宋体" w:eastAsia="宋体" w:hAnsi="宋体" w:cs="宋体"/>
          <w:color w:val="000000"/>
          <w:kern w:val="0"/>
          <w:sz w:val="22"/>
        </w:rPr>
        <w:t>十、申请退税类型：选择“汇算结算退税”、“误收退税”或“留抵退税”。</w:t>
      </w:r>
    </w:p>
    <w:p w:rsidR="00CE4355" w:rsidRPr="00F04CF3" w:rsidRDefault="00CE4355" w:rsidP="00CE4355">
      <w:pPr>
        <w:snapToGrid w:val="0"/>
        <w:rPr>
          <w:rFonts w:ascii="宋体" w:eastAsia="宋体" w:hAnsi="宋体" w:cs="宋体"/>
          <w:color w:val="000000"/>
          <w:kern w:val="0"/>
          <w:sz w:val="22"/>
        </w:rPr>
      </w:pPr>
      <w:r>
        <w:rPr>
          <w:rFonts w:ascii="宋体" w:eastAsia="宋体" w:hAnsi="宋体" w:cs="宋体" w:hint="eastAsia"/>
          <w:color w:val="000000"/>
          <w:kern w:val="0"/>
          <w:sz w:val="22"/>
        </w:rPr>
        <w:t>  </w:t>
      </w:r>
      <w:r w:rsidRPr="00F04CF3">
        <w:rPr>
          <w:rFonts w:ascii="宋体" w:eastAsia="宋体" w:hAnsi="宋体" w:cs="宋体"/>
          <w:color w:val="000000"/>
          <w:kern w:val="0"/>
          <w:sz w:val="22"/>
        </w:rPr>
        <w:t>十一、原完税情况：填写与汇算结算和误收税款退税相关信息。分税种、品目名称、税款所属时期、税票号码、实缴金额等项目，填写申请办理退税的已入库信息，上述信息应与完税费（缴款）凭证复印件、完税费（缴款）凭证原件或完税电子信息一致。</w:t>
      </w:r>
    </w:p>
    <w:p w:rsidR="00CE4355" w:rsidRPr="00F04CF3" w:rsidRDefault="00CE4355" w:rsidP="00CE4355">
      <w:pPr>
        <w:snapToGrid w:val="0"/>
        <w:rPr>
          <w:rFonts w:ascii="宋体" w:eastAsia="宋体" w:hAnsi="宋体" w:cs="宋体"/>
          <w:color w:val="000000"/>
          <w:kern w:val="0"/>
          <w:sz w:val="22"/>
        </w:rPr>
      </w:pPr>
      <w:r>
        <w:rPr>
          <w:rFonts w:ascii="宋体" w:eastAsia="宋体" w:hAnsi="宋体" w:cs="宋体" w:hint="eastAsia"/>
          <w:color w:val="000000"/>
          <w:kern w:val="0"/>
          <w:sz w:val="22"/>
        </w:rPr>
        <w:t>  </w:t>
      </w:r>
      <w:r w:rsidRPr="00F04CF3">
        <w:rPr>
          <w:rFonts w:ascii="宋体" w:eastAsia="宋体" w:hAnsi="宋体" w:cs="宋体"/>
          <w:color w:val="000000"/>
          <w:kern w:val="0"/>
          <w:sz w:val="22"/>
        </w:rPr>
        <w:t>十二、申请退税金额：填写与汇算结算和误收税款退税相关的申请退（抵）税的金额，应小于等于原完税情况实缴金额合计。</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十三、增量留抵税额大于零，且申请退税前连续12个月（或实际经营期至少3</w:t>
      </w:r>
      <w:r w:rsidRPr="00F04CF3">
        <w:rPr>
          <w:rFonts w:ascii="宋体" w:eastAsia="宋体" w:hAnsi="宋体" w:cs="宋体"/>
          <w:color w:val="000000"/>
          <w:kern w:val="0"/>
          <w:sz w:val="22"/>
        </w:rPr>
        <w:t>个月）生产并销售非金属矿物制品、通用设备、专用设备及计算机、通信和其他电子设备销售额占全部销售额的比重超过50%：根据实际情况，选择“是”或“否”。</w:t>
      </w:r>
    </w:p>
    <w:p w:rsidR="00CE4355" w:rsidRPr="00F04CF3" w:rsidRDefault="00CE4355" w:rsidP="00CE4355">
      <w:pPr>
        <w:widowControl/>
        <w:snapToGrid w:val="0"/>
        <w:jc w:val="left"/>
        <w:rPr>
          <w:rFonts w:ascii="宋体" w:eastAsia="宋体" w:hAnsi="宋体" w:cs="宋体"/>
          <w:color w:val="000000"/>
          <w:kern w:val="0"/>
          <w:sz w:val="22"/>
        </w:rPr>
      </w:pPr>
      <w:r>
        <w:rPr>
          <w:rFonts w:ascii="宋体" w:eastAsia="宋体" w:hAnsi="宋体" w:cs="宋体"/>
          <w:color w:val="000000"/>
          <w:kern w:val="0"/>
          <w:sz w:val="22"/>
        </w:rPr>
        <w:t>  </w:t>
      </w:r>
      <w:r w:rsidRPr="00F04CF3">
        <w:rPr>
          <w:rFonts w:ascii="宋体" w:eastAsia="宋体" w:hAnsi="宋体" w:cs="宋体"/>
          <w:color w:val="000000"/>
          <w:kern w:val="0"/>
          <w:sz w:val="22"/>
        </w:rPr>
        <w:t>十四、    年    月至    年    月生产并销售非金属矿物制品、通用设备、专用设备及计算机、通信和其他电子设备销售额    ，同期全部销售额    ，占比    %。：如十三选“是”，填写本栏。</w:t>
      </w:r>
    </w:p>
    <w:p w:rsidR="00CE4355" w:rsidRPr="00F04CF3" w:rsidRDefault="00CE4355" w:rsidP="00CE4355">
      <w:pPr>
        <w:widowControl/>
        <w:snapToGrid w:val="0"/>
        <w:jc w:val="left"/>
        <w:rPr>
          <w:rFonts w:ascii="宋体" w:eastAsia="宋体" w:hAnsi="宋体" w:cs="宋体"/>
          <w:color w:val="000000"/>
          <w:kern w:val="0"/>
          <w:sz w:val="22"/>
        </w:rPr>
      </w:pPr>
      <w:r>
        <w:rPr>
          <w:rFonts w:ascii="宋体" w:eastAsia="宋体" w:hAnsi="宋体" w:cs="宋体"/>
          <w:color w:val="000000"/>
          <w:kern w:val="0"/>
          <w:sz w:val="22"/>
        </w:rPr>
        <w:t>  </w:t>
      </w:r>
      <w:r w:rsidRPr="00F04CF3">
        <w:rPr>
          <w:rFonts w:ascii="宋体" w:eastAsia="宋体" w:hAnsi="宋体" w:cs="宋体"/>
          <w:color w:val="000000"/>
          <w:kern w:val="0"/>
          <w:sz w:val="22"/>
        </w:rPr>
        <w:t>如申请退税前经营期满12个月，本栏起止时间填写申请退税前12个月的起止时间；本栏销售额填写申请退税前12个月对应项目的销售额。</w:t>
      </w:r>
    </w:p>
    <w:p w:rsidR="00CE4355" w:rsidRPr="00F04CF3" w:rsidRDefault="00CE4355" w:rsidP="00CE4355">
      <w:pPr>
        <w:widowControl/>
        <w:snapToGrid w:val="0"/>
        <w:jc w:val="left"/>
        <w:rPr>
          <w:rFonts w:ascii="宋体" w:eastAsia="宋体" w:hAnsi="宋体" w:cs="宋体"/>
          <w:color w:val="000000"/>
          <w:kern w:val="0"/>
          <w:sz w:val="22"/>
        </w:rPr>
      </w:pPr>
      <w:r>
        <w:rPr>
          <w:rFonts w:ascii="宋体" w:eastAsia="宋体" w:hAnsi="宋体" w:cs="宋体"/>
          <w:color w:val="000000"/>
          <w:kern w:val="0"/>
          <w:sz w:val="22"/>
        </w:rPr>
        <w:t>  </w:t>
      </w:r>
      <w:r w:rsidRPr="00F04CF3">
        <w:rPr>
          <w:rFonts w:ascii="宋体" w:eastAsia="宋体" w:hAnsi="宋体" w:cs="宋体"/>
          <w:color w:val="000000"/>
          <w:kern w:val="0"/>
          <w:sz w:val="22"/>
        </w:rPr>
        <w:t>如申请退税前经营期不满12个月但满3个月的，本栏起止时间填写实际经营期的起止时间；本栏销售额填写实际经营期对应项目的销售额。</w:t>
      </w:r>
    </w:p>
    <w:p w:rsidR="00CE4355" w:rsidRPr="00F04CF3" w:rsidRDefault="00CE4355" w:rsidP="00CE4355">
      <w:pPr>
        <w:widowControl/>
        <w:snapToGrid w:val="0"/>
        <w:jc w:val="left"/>
        <w:rPr>
          <w:rFonts w:ascii="宋体" w:eastAsia="宋体" w:hAnsi="宋体" w:cs="宋体"/>
          <w:color w:val="000000"/>
          <w:kern w:val="0"/>
          <w:sz w:val="22"/>
        </w:rPr>
      </w:pPr>
      <w:r>
        <w:rPr>
          <w:rFonts w:ascii="宋体" w:eastAsia="宋体" w:hAnsi="宋体" w:cs="宋体"/>
          <w:color w:val="000000"/>
          <w:kern w:val="0"/>
          <w:sz w:val="22"/>
        </w:rPr>
        <w:t>  </w:t>
      </w:r>
      <w:r w:rsidRPr="00F04CF3">
        <w:rPr>
          <w:rFonts w:ascii="宋体" w:eastAsia="宋体" w:hAnsi="宋体" w:cs="宋体"/>
          <w:color w:val="000000"/>
          <w:kern w:val="0"/>
          <w:sz w:val="22"/>
        </w:rPr>
        <w:t>十五、连续六个月（按季纳税的，连续两个季度）增量留抵税额均大于零的起止时间：如十三选“否”，填写本栏。</w:t>
      </w:r>
    </w:p>
    <w:p w:rsidR="00CE4355" w:rsidRPr="00F04CF3" w:rsidRDefault="00CE4355" w:rsidP="00CE4355">
      <w:pPr>
        <w:widowControl/>
        <w:snapToGrid w:val="0"/>
        <w:jc w:val="left"/>
        <w:rPr>
          <w:rFonts w:ascii="宋体" w:eastAsia="宋体" w:hAnsi="宋体" w:cs="宋体"/>
          <w:color w:val="000000"/>
          <w:kern w:val="0"/>
          <w:sz w:val="22"/>
        </w:rPr>
      </w:pPr>
      <w:r>
        <w:rPr>
          <w:rFonts w:ascii="宋体" w:eastAsia="宋体" w:hAnsi="宋体" w:cs="宋体"/>
          <w:color w:val="000000"/>
          <w:kern w:val="0"/>
          <w:sz w:val="22"/>
        </w:rPr>
        <w:t>  </w:t>
      </w:r>
      <w:r w:rsidRPr="00F04CF3">
        <w:rPr>
          <w:rFonts w:ascii="宋体" w:eastAsia="宋体" w:hAnsi="宋体" w:cs="宋体"/>
          <w:color w:val="000000"/>
          <w:kern w:val="0"/>
          <w:sz w:val="22"/>
        </w:rPr>
        <w:t>本栏填写纳税人自2019年4月税款所属期起，连续六个月（按季纳税的，连续两个季度）增量留抵税额均大于零，且第六个月增量留抵税额不低于50万元的起止时间。</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十六、申请退税前36个月未发生骗取留抵退税、出口退税或虚开增值税专用发票情形，申请退税前36</w:t>
      </w:r>
      <w:r w:rsidRPr="00F04CF3">
        <w:rPr>
          <w:rFonts w:ascii="宋体" w:eastAsia="宋体" w:hAnsi="宋体" w:cs="宋体"/>
          <w:color w:val="000000"/>
          <w:kern w:val="0"/>
          <w:sz w:val="22"/>
        </w:rPr>
        <w:t>个月未因偷税被税务机关处罚两次及以上，自2019年4月1日起未享受即征即退、先征后返（退）政策，出口货物劳务、发生跨境应税行为，适用免抵退税办法：根据实际情况，选择“是”或“否”。</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十七、本期已申报免抵退税应退税额：填写享受免抵退税政策的纳税人本期申请退还的免抵退税额。</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十八、2019年4月至申请退税前一税款所属期已抵扣的增值税专用发票（含税控机动车销售统一发票）注明的增值税额：填写纳税人对应属期抵扣</w:t>
      </w:r>
      <w:r w:rsidRPr="00F04CF3">
        <w:rPr>
          <w:rFonts w:ascii="宋体" w:eastAsia="宋体" w:hAnsi="宋体" w:cs="宋体"/>
          <w:color w:val="000000"/>
          <w:kern w:val="0"/>
          <w:sz w:val="22"/>
        </w:rPr>
        <w:t>的增值税专用发票（含税控机动车销售统一发票）注明的增值税额；纳税人取得不动产或者不动产在建工程的</w:t>
      </w:r>
      <w:r w:rsidRPr="00F04CF3">
        <w:rPr>
          <w:rFonts w:ascii="宋体" w:eastAsia="宋体" w:hAnsi="宋体" w:cs="宋体"/>
          <w:color w:val="000000"/>
          <w:kern w:val="0"/>
          <w:sz w:val="22"/>
        </w:rPr>
        <w:lastRenderedPageBreak/>
        <w:t>进项税额不再分2年抵扣后一次性转入的进项税额，视同取得增值税专用发票抵扣的进项税额，也填入本项。</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十九、2019年4月至申请退税前一税款所属期已抵扣的海关进口增值税专用缴款书注明的增值税额：填写纳税人对应属期抵扣</w:t>
      </w:r>
      <w:r w:rsidRPr="00F04CF3">
        <w:rPr>
          <w:rFonts w:ascii="宋体" w:eastAsia="宋体" w:hAnsi="宋体" w:cs="宋体"/>
          <w:color w:val="000000"/>
          <w:kern w:val="0"/>
          <w:sz w:val="22"/>
        </w:rPr>
        <w:t>的海关进口增值税专用缴款书注明的增值税额。</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二十、2019年4月至申请退税前一税款所属期已抵扣的解缴税款完税凭证注明的增值税额：填写纳税人对应属期抵扣</w:t>
      </w:r>
      <w:r w:rsidRPr="00F04CF3">
        <w:rPr>
          <w:rFonts w:ascii="宋体" w:eastAsia="宋体" w:hAnsi="宋体" w:cs="宋体"/>
          <w:color w:val="000000"/>
          <w:kern w:val="0"/>
          <w:sz w:val="22"/>
        </w:rPr>
        <w:t>的解缴税款完税凭证注明的增值税额。</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二十一、2019年4月至申请退税前一税款所属期全部</w:t>
      </w:r>
      <w:r w:rsidRPr="00F04CF3">
        <w:rPr>
          <w:rFonts w:ascii="宋体" w:eastAsia="宋体" w:hAnsi="宋体" w:cs="宋体"/>
          <w:color w:val="000000"/>
          <w:kern w:val="0"/>
          <w:sz w:val="22"/>
        </w:rPr>
        <w:t>已抵扣的进项税额：填写纳税人对应属期全部已抵扣进项税额。</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二十二、本期申请退还的增量留抵税额：填写纳税人按照增量留抵税额×进项构成比例×60%计算后的本期申请退还的增量留抵税额。</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进项构成比例=〔2019年4</w:t>
      </w:r>
      <w:r w:rsidRPr="00F04CF3">
        <w:rPr>
          <w:rFonts w:ascii="宋体" w:eastAsia="宋体" w:hAnsi="宋体" w:cs="宋体"/>
          <w:color w:val="000000"/>
          <w:kern w:val="0"/>
          <w:sz w:val="22"/>
        </w:rPr>
        <w:t>月至申请退税前一税款所属期已抵扣的增值税专用发票（含税控机动车销售统一发票）注明的增值税额+2019年4月至申请退税前一税款所属期已抵扣的海关进口增值税专用缴款书注明的增值税额+2019年4月至申请退税前一税款所属期已抵扣的解缴税款完税凭证注明的增值税额〕÷2019年4月至申请退税前一税款所属期全部已抵扣的进项税额</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二十三、退税申请理由：简要概述退税申请理由，如果本次退税账户与原缴税账户不一致，需在此说明，并须另行提交资料，经税务机关登记确认。</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二十四、受理情况：填写核对接受纳税人、扣缴义务人资料的情况。</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二十五、退还方式：申请汇算结算或误收税款退税的，退还方式可以单选或多选，对于有欠税的纳税人，一般情况应选择“抵扣欠税”，对于选择“抵扣欠税”情况，可以取消该选择，将全部申请退税的金额，以“退库”方式办理。</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申请留抵退税的，可同时选择“退库”和“抵扣欠税”。如果纳税人既有增值税欠税，又有期末留抵税额，按照《国家税务总局关于办理增值税期末留抵税额退税有关事项的公告》（国家税务总局公告2019</w:t>
      </w:r>
      <w:r w:rsidRPr="00F04CF3">
        <w:rPr>
          <w:rFonts w:ascii="宋体" w:eastAsia="宋体" w:hAnsi="宋体" w:cs="宋体"/>
          <w:color w:val="000000"/>
          <w:kern w:val="0"/>
          <w:sz w:val="22"/>
        </w:rPr>
        <w:t>年第20号）第九条第三项规定，以最近一期增值税纳税申报表期末留抵税额，抵减增值税欠税后的余额确定允许退还的增量留抵税额。</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二十六、退税类型：税务机关依据纳税人申请事项，选择“汇算结算退税”、“误收退税”或“留抵退税”。</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二十七、退税发起方式：纳税人申请汇算结算或误收税款退税的，税务机关选择“纳税人自行申请”或“税务机关发现并通知”；纳税人申请留抵退税的，税务机关选择“纳税人自行申请”。</w:t>
      </w:r>
    </w:p>
    <w:p w:rsidR="00FC019A" w:rsidRPr="00CE4355"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二十八、退（抵）税金额：填写税务机关核准后的退（抵）税额。</w:t>
      </w:r>
    </w:p>
    <w:sectPr w:rsidR="00FC019A" w:rsidRPr="00CE4355" w:rsidSect="007477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365" w:rsidRDefault="00BA5365" w:rsidP="006348EA">
      <w:r>
        <w:separator/>
      </w:r>
    </w:p>
  </w:endnote>
  <w:endnote w:type="continuationSeparator" w:id="0">
    <w:p w:rsidR="00BA5365" w:rsidRDefault="00BA5365" w:rsidP="0063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365" w:rsidRDefault="00BA5365" w:rsidP="006348EA">
      <w:r>
        <w:separator/>
      </w:r>
    </w:p>
  </w:footnote>
  <w:footnote w:type="continuationSeparator" w:id="0">
    <w:p w:rsidR="00BA5365" w:rsidRDefault="00BA5365" w:rsidP="00634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4184"/>
    <w:rsid w:val="00000E65"/>
    <w:rsid w:val="00004830"/>
    <w:rsid w:val="000073F2"/>
    <w:rsid w:val="00010ED3"/>
    <w:rsid w:val="00011AB3"/>
    <w:rsid w:val="000148B0"/>
    <w:rsid w:val="00014B40"/>
    <w:rsid w:val="00020114"/>
    <w:rsid w:val="000216CC"/>
    <w:rsid w:val="00021BA0"/>
    <w:rsid w:val="00025652"/>
    <w:rsid w:val="00027964"/>
    <w:rsid w:val="00032E04"/>
    <w:rsid w:val="00033544"/>
    <w:rsid w:val="00043347"/>
    <w:rsid w:val="00043565"/>
    <w:rsid w:val="000448F9"/>
    <w:rsid w:val="00052F89"/>
    <w:rsid w:val="00055495"/>
    <w:rsid w:val="00060716"/>
    <w:rsid w:val="00061241"/>
    <w:rsid w:val="000638D0"/>
    <w:rsid w:val="00065F1A"/>
    <w:rsid w:val="000663D1"/>
    <w:rsid w:val="0006678D"/>
    <w:rsid w:val="00072577"/>
    <w:rsid w:val="0007275A"/>
    <w:rsid w:val="00072F3B"/>
    <w:rsid w:val="00080327"/>
    <w:rsid w:val="0008062F"/>
    <w:rsid w:val="00080A3E"/>
    <w:rsid w:val="00080F14"/>
    <w:rsid w:val="000814E7"/>
    <w:rsid w:val="00083A3E"/>
    <w:rsid w:val="00091EB5"/>
    <w:rsid w:val="000A21CE"/>
    <w:rsid w:val="000A2E42"/>
    <w:rsid w:val="000A3864"/>
    <w:rsid w:val="000A68F1"/>
    <w:rsid w:val="000B1E67"/>
    <w:rsid w:val="000B2C97"/>
    <w:rsid w:val="000B4B17"/>
    <w:rsid w:val="000B7C6F"/>
    <w:rsid w:val="000C0A45"/>
    <w:rsid w:val="000C171C"/>
    <w:rsid w:val="000C2811"/>
    <w:rsid w:val="000C5E2C"/>
    <w:rsid w:val="000C5EC6"/>
    <w:rsid w:val="000C6047"/>
    <w:rsid w:val="000D1959"/>
    <w:rsid w:val="000D6495"/>
    <w:rsid w:val="000D6BD9"/>
    <w:rsid w:val="000E15AB"/>
    <w:rsid w:val="000E18BE"/>
    <w:rsid w:val="000E2BA3"/>
    <w:rsid w:val="000E37CC"/>
    <w:rsid w:val="000E47C3"/>
    <w:rsid w:val="000E5B96"/>
    <w:rsid w:val="000E7760"/>
    <w:rsid w:val="000F182C"/>
    <w:rsid w:val="000F2513"/>
    <w:rsid w:val="000F65CF"/>
    <w:rsid w:val="000F7942"/>
    <w:rsid w:val="000F7FE6"/>
    <w:rsid w:val="00100592"/>
    <w:rsid w:val="00101A44"/>
    <w:rsid w:val="0010782D"/>
    <w:rsid w:val="00111964"/>
    <w:rsid w:val="0011249D"/>
    <w:rsid w:val="00116ED0"/>
    <w:rsid w:val="00121A24"/>
    <w:rsid w:val="00122D3C"/>
    <w:rsid w:val="0012597E"/>
    <w:rsid w:val="00125BA8"/>
    <w:rsid w:val="001364A7"/>
    <w:rsid w:val="00137FC3"/>
    <w:rsid w:val="0014141F"/>
    <w:rsid w:val="00141AA0"/>
    <w:rsid w:val="0014429A"/>
    <w:rsid w:val="00144D6B"/>
    <w:rsid w:val="001463EA"/>
    <w:rsid w:val="001508DA"/>
    <w:rsid w:val="00152F3D"/>
    <w:rsid w:val="0015341D"/>
    <w:rsid w:val="00153C1A"/>
    <w:rsid w:val="00153D07"/>
    <w:rsid w:val="00153D38"/>
    <w:rsid w:val="00154062"/>
    <w:rsid w:val="001545D1"/>
    <w:rsid w:val="00156C7F"/>
    <w:rsid w:val="00160581"/>
    <w:rsid w:val="0016549F"/>
    <w:rsid w:val="00165E24"/>
    <w:rsid w:val="001669B0"/>
    <w:rsid w:val="0017010F"/>
    <w:rsid w:val="00171124"/>
    <w:rsid w:val="00172E76"/>
    <w:rsid w:val="0017319D"/>
    <w:rsid w:val="00176344"/>
    <w:rsid w:val="00182518"/>
    <w:rsid w:val="00182748"/>
    <w:rsid w:val="0018287C"/>
    <w:rsid w:val="00183125"/>
    <w:rsid w:val="001915F4"/>
    <w:rsid w:val="00191AA6"/>
    <w:rsid w:val="001A1917"/>
    <w:rsid w:val="001A4621"/>
    <w:rsid w:val="001A6C28"/>
    <w:rsid w:val="001A716B"/>
    <w:rsid w:val="001A7611"/>
    <w:rsid w:val="001B2D21"/>
    <w:rsid w:val="001C2F0E"/>
    <w:rsid w:val="001C4B81"/>
    <w:rsid w:val="001C70A1"/>
    <w:rsid w:val="001C7BDB"/>
    <w:rsid w:val="001D0D92"/>
    <w:rsid w:val="001D2845"/>
    <w:rsid w:val="001D2AAB"/>
    <w:rsid w:val="001D3345"/>
    <w:rsid w:val="001E47D9"/>
    <w:rsid w:val="001E50C9"/>
    <w:rsid w:val="001E6E4F"/>
    <w:rsid w:val="001E6F08"/>
    <w:rsid w:val="001E7248"/>
    <w:rsid w:val="001F09B7"/>
    <w:rsid w:val="002018C6"/>
    <w:rsid w:val="00206304"/>
    <w:rsid w:val="002070F7"/>
    <w:rsid w:val="002106FC"/>
    <w:rsid w:val="002169B9"/>
    <w:rsid w:val="00220710"/>
    <w:rsid w:val="0022538D"/>
    <w:rsid w:val="00227DEA"/>
    <w:rsid w:val="002311C9"/>
    <w:rsid w:val="002321FF"/>
    <w:rsid w:val="0023256A"/>
    <w:rsid w:val="0023429E"/>
    <w:rsid w:val="002362D9"/>
    <w:rsid w:val="00237BF7"/>
    <w:rsid w:val="00240934"/>
    <w:rsid w:val="002409C8"/>
    <w:rsid w:val="00240A53"/>
    <w:rsid w:val="00240C5C"/>
    <w:rsid w:val="00241247"/>
    <w:rsid w:val="00241EDA"/>
    <w:rsid w:val="00242D0A"/>
    <w:rsid w:val="00243A36"/>
    <w:rsid w:val="00251029"/>
    <w:rsid w:val="00252CBF"/>
    <w:rsid w:val="0025435B"/>
    <w:rsid w:val="00254796"/>
    <w:rsid w:val="002557A6"/>
    <w:rsid w:val="002566AA"/>
    <w:rsid w:val="00256884"/>
    <w:rsid w:val="00257635"/>
    <w:rsid w:val="00270188"/>
    <w:rsid w:val="00272DDE"/>
    <w:rsid w:val="00274FB3"/>
    <w:rsid w:val="00280ABF"/>
    <w:rsid w:val="00281958"/>
    <w:rsid w:val="0028405B"/>
    <w:rsid w:val="0028599C"/>
    <w:rsid w:val="00286DF6"/>
    <w:rsid w:val="0028724D"/>
    <w:rsid w:val="00293DBD"/>
    <w:rsid w:val="00293F65"/>
    <w:rsid w:val="00294CA5"/>
    <w:rsid w:val="00295DA1"/>
    <w:rsid w:val="00296431"/>
    <w:rsid w:val="002A0A39"/>
    <w:rsid w:val="002A243B"/>
    <w:rsid w:val="002A5DAC"/>
    <w:rsid w:val="002A6537"/>
    <w:rsid w:val="002A6991"/>
    <w:rsid w:val="002B6870"/>
    <w:rsid w:val="002C063D"/>
    <w:rsid w:val="002C15E0"/>
    <w:rsid w:val="002C2BB5"/>
    <w:rsid w:val="002C2D8D"/>
    <w:rsid w:val="002C3197"/>
    <w:rsid w:val="002C5E45"/>
    <w:rsid w:val="002C6B86"/>
    <w:rsid w:val="002C7EFB"/>
    <w:rsid w:val="002D0C68"/>
    <w:rsid w:val="002D1ADC"/>
    <w:rsid w:val="002D28C7"/>
    <w:rsid w:val="002D7527"/>
    <w:rsid w:val="002E2E67"/>
    <w:rsid w:val="002E616F"/>
    <w:rsid w:val="002E7A97"/>
    <w:rsid w:val="002F3CBC"/>
    <w:rsid w:val="002F7D29"/>
    <w:rsid w:val="00302808"/>
    <w:rsid w:val="00302982"/>
    <w:rsid w:val="0030721A"/>
    <w:rsid w:val="003110A9"/>
    <w:rsid w:val="00311DF6"/>
    <w:rsid w:val="00314DA2"/>
    <w:rsid w:val="003153FA"/>
    <w:rsid w:val="003159F9"/>
    <w:rsid w:val="003168FB"/>
    <w:rsid w:val="0032012E"/>
    <w:rsid w:val="00325B26"/>
    <w:rsid w:val="00326F22"/>
    <w:rsid w:val="003336EB"/>
    <w:rsid w:val="00344061"/>
    <w:rsid w:val="0034625E"/>
    <w:rsid w:val="003467F9"/>
    <w:rsid w:val="00347489"/>
    <w:rsid w:val="003479C3"/>
    <w:rsid w:val="00352404"/>
    <w:rsid w:val="00356B04"/>
    <w:rsid w:val="00362719"/>
    <w:rsid w:val="0036303D"/>
    <w:rsid w:val="00363465"/>
    <w:rsid w:val="00364C36"/>
    <w:rsid w:val="00365115"/>
    <w:rsid w:val="00366302"/>
    <w:rsid w:val="00372868"/>
    <w:rsid w:val="00372E32"/>
    <w:rsid w:val="00373E70"/>
    <w:rsid w:val="00373FE9"/>
    <w:rsid w:val="00376A18"/>
    <w:rsid w:val="00377EFC"/>
    <w:rsid w:val="003801F6"/>
    <w:rsid w:val="00381AF1"/>
    <w:rsid w:val="00383362"/>
    <w:rsid w:val="00384D20"/>
    <w:rsid w:val="00384F67"/>
    <w:rsid w:val="00385EE6"/>
    <w:rsid w:val="00391631"/>
    <w:rsid w:val="00393154"/>
    <w:rsid w:val="003A0A45"/>
    <w:rsid w:val="003A167D"/>
    <w:rsid w:val="003A4C8F"/>
    <w:rsid w:val="003C1642"/>
    <w:rsid w:val="003C33E9"/>
    <w:rsid w:val="003C43D3"/>
    <w:rsid w:val="003C7383"/>
    <w:rsid w:val="003D0220"/>
    <w:rsid w:val="003D1B51"/>
    <w:rsid w:val="003D40DB"/>
    <w:rsid w:val="003D5612"/>
    <w:rsid w:val="003D786C"/>
    <w:rsid w:val="003E3BE6"/>
    <w:rsid w:val="003E4C09"/>
    <w:rsid w:val="003E5CB2"/>
    <w:rsid w:val="003E6D5D"/>
    <w:rsid w:val="003E7A56"/>
    <w:rsid w:val="003F212C"/>
    <w:rsid w:val="003F2F09"/>
    <w:rsid w:val="003F5549"/>
    <w:rsid w:val="0040196B"/>
    <w:rsid w:val="00404DDC"/>
    <w:rsid w:val="004070FF"/>
    <w:rsid w:val="004115A7"/>
    <w:rsid w:val="004154BA"/>
    <w:rsid w:val="00417D6F"/>
    <w:rsid w:val="00420909"/>
    <w:rsid w:val="00420BE3"/>
    <w:rsid w:val="004219A2"/>
    <w:rsid w:val="00422837"/>
    <w:rsid w:val="00426758"/>
    <w:rsid w:val="00427578"/>
    <w:rsid w:val="004275E1"/>
    <w:rsid w:val="00430DDB"/>
    <w:rsid w:val="0043253B"/>
    <w:rsid w:val="00437EBF"/>
    <w:rsid w:val="004436BF"/>
    <w:rsid w:val="004474B1"/>
    <w:rsid w:val="0044767E"/>
    <w:rsid w:val="0045134C"/>
    <w:rsid w:val="004527EF"/>
    <w:rsid w:val="00454389"/>
    <w:rsid w:val="004550D8"/>
    <w:rsid w:val="00456683"/>
    <w:rsid w:val="0045704B"/>
    <w:rsid w:val="00466204"/>
    <w:rsid w:val="00467B14"/>
    <w:rsid w:val="00472386"/>
    <w:rsid w:val="00472D74"/>
    <w:rsid w:val="00473E18"/>
    <w:rsid w:val="00476DE6"/>
    <w:rsid w:val="004771C4"/>
    <w:rsid w:val="00477F10"/>
    <w:rsid w:val="00486AC4"/>
    <w:rsid w:val="00487A28"/>
    <w:rsid w:val="00487AD9"/>
    <w:rsid w:val="0049145A"/>
    <w:rsid w:val="004916BA"/>
    <w:rsid w:val="00494EE9"/>
    <w:rsid w:val="004959F5"/>
    <w:rsid w:val="00495ABF"/>
    <w:rsid w:val="00496644"/>
    <w:rsid w:val="004A170F"/>
    <w:rsid w:val="004A226F"/>
    <w:rsid w:val="004A43DA"/>
    <w:rsid w:val="004A4C6A"/>
    <w:rsid w:val="004B2845"/>
    <w:rsid w:val="004B65F2"/>
    <w:rsid w:val="004C1C33"/>
    <w:rsid w:val="004C1FBF"/>
    <w:rsid w:val="004D2185"/>
    <w:rsid w:val="004D491E"/>
    <w:rsid w:val="004E128F"/>
    <w:rsid w:val="004E1E4B"/>
    <w:rsid w:val="004E1E9D"/>
    <w:rsid w:val="004E2172"/>
    <w:rsid w:val="004E36BB"/>
    <w:rsid w:val="004E5B7F"/>
    <w:rsid w:val="004E768F"/>
    <w:rsid w:val="004F0670"/>
    <w:rsid w:val="004F3638"/>
    <w:rsid w:val="004F5B2E"/>
    <w:rsid w:val="004F6114"/>
    <w:rsid w:val="004F7187"/>
    <w:rsid w:val="0050481B"/>
    <w:rsid w:val="00505A78"/>
    <w:rsid w:val="00507F84"/>
    <w:rsid w:val="005105F1"/>
    <w:rsid w:val="005114A8"/>
    <w:rsid w:val="00511A38"/>
    <w:rsid w:val="00513A90"/>
    <w:rsid w:val="00513AD9"/>
    <w:rsid w:val="005176C7"/>
    <w:rsid w:val="005178EA"/>
    <w:rsid w:val="00517F07"/>
    <w:rsid w:val="00521B0A"/>
    <w:rsid w:val="0052534E"/>
    <w:rsid w:val="00525838"/>
    <w:rsid w:val="005316A0"/>
    <w:rsid w:val="00533D75"/>
    <w:rsid w:val="00536361"/>
    <w:rsid w:val="00536CBF"/>
    <w:rsid w:val="00536EE0"/>
    <w:rsid w:val="00540499"/>
    <w:rsid w:val="005405C3"/>
    <w:rsid w:val="00540E78"/>
    <w:rsid w:val="00541019"/>
    <w:rsid w:val="0054107F"/>
    <w:rsid w:val="00543C58"/>
    <w:rsid w:val="00543C8F"/>
    <w:rsid w:val="00547450"/>
    <w:rsid w:val="00547C3F"/>
    <w:rsid w:val="00551E13"/>
    <w:rsid w:val="00552B0B"/>
    <w:rsid w:val="00554BB3"/>
    <w:rsid w:val="005563F1"/>
    <w:rsid w:val="00556E3B"/>
    <w:rsid w:val="00562A01"/>
    <w:rsid w:val="00563C75"/>
    <w:rsid w:val="00564258"/>
    <w:rsid w:val="00566D26"/>
    <w:rsid w:val="005676B7"/>
    <w:rsid w:val="00567D12"/>
    <w:rsid w:val="00570B63"/>
    <w:rsid w:val="0057269C"/>
    <w:rsid w:val="00582569"/>
    <w:rsid w:val="00583D06"/>
    <w:rsid w:val="0058602A"/>
    <w:rsid w:val="005861BA"/>
    <w:rsid w:val="00590575"/>
    <w:rsid w:val="00592825"/>
    <w:rsid w:val="00593B46"/>
    <w:rsid w:val="005948A9"/>
    <w:rsid w:val="005957C0"/>
    <w:rsid w:val="00596177"/>
    <w:rsid w:val="00596C5C"/>
    <w:rsid w:val="005A0800"/>
    <w:rsid w:val="005A6C2F"/>
    <w:rsid w:val="005A7CDB"/>
    <w:rsid w:val="005B071F"/>
    <w:rsid w:val="005B0ECB"/>
    <w:rsid w:val="005B4557"/>
    <w:rsid w:val="005B538F"/>
    <w:rsid w:val="005B5837"/>
    <w:rsid w:val="005B691E"/>
    <w:rsid w:val="005B6B55"/>
    <w:rsid w:val="005C03B8"/>
    <w:rsid w:val="005C08C8"/>
    <w:rsid w:val="005C35E7"/>
    <w:rsid w:val="005C3C2D"/>
    <w:rsid w:val="005C687D"/>
    <w:rsid w:val="005D121F"/>
    <w:rsid w:val="005D29E2"/>
    <w:rsid w:val="005D2D2E"/>
    <w:rsid w:val="005D36E2"/>
    <w:rsid w:val="005D371A"/>
    <w:rsid w:val="005D6914"/>
    <w:rsid w:val="005E1EA8"/>
    <w:rsid w:val="005E5255"/>
    <w:rsid w:val="005E5B48"/>
    <w:rsid w:val="005F0679"/>
    <w:rsid w:val="005F1DF3"/>
    <w:rsid w:val="005F3D3A"/>
    <w:rsid w:val="005F4AD7"/>
    <w:rsid w:val="005F6CFF"/>
    <w:rsid w:val="00604D32"/>
    <w:rsid w:val="00606044"/>
    <w:rsid w:val="00610BCF"/>
    <w:rsid w:val="00613052"/>
    <w:rsid w:val="006176C2"/>
    <w:rsid w:val="00626122"/>
    <w:rsid w:val="00627A73"/>
    <w:rsid w:val="0063115F"/>
    <w:rsid w:val="0063134B"/>
    <w:rsid w:val="006315CB"/>
    <w:rsid w:val="006348EA"/>
    <w:rsid w:val="00634D69"/>
    <w:rsid w:val="00640EFD"/>
    <w:rsid w:val="00643BA8"/>
    <w:rsid w:val="00643C61"/>
    <w:rsid w:val="00652B63"/>
    <w:rsid w:val="0065442D"/>
    <w:rsid w:val="006570CB"/>
    <w:rsid w:val="00657E4F"/>
    <w:rsid w:val="00660E93"/>
    <w:rsid w:val="00663282"/>
    <w:rsid w:val="00665B38"/>
    <w:rsid w:val="00672009"/>
    <w:rsid w:val="0067613C"/>
    <w:rsid w:val="00676F07"/>
    <w:rsid w:val="00681907"/>
    <w:rsid w:val="00682D87"/>
    <w:rsid w:val="0069132A"/>
    <w:rsid w:val="00693D3B"/>
    <w:rsid w:val="006951EF"/>
    <w:rsid w:val="006A0048"/>
    <w:rsid w:val="006A2504"/>
    <w:rsid w:val="006A4A01"/>
    <w:rsid w:val="006A7045"/>
    <w:rsid w:val="006B13D0"/>
    <w:rsid w:val="006B3034"/>
    <w:rsid w:val="006B7C78"/>
    <w:rsid w:val="006C45F2"/>
    <w:rsid w:val="006C4D92"/>
    <w:rsid w:val="006C56CD"/>
    <w:rsid w:val="006C653C"/>
    <w:rsid w:val="006C704B"/>
    <w:rsid w:val="006C79B7"/>
    <w:rsid w:val="006D0384"/>
    <w:rsid w:val="006D1A8F"/>
    <w:rsid w:val="006D3A89"/>
    <w:rsid w:val="006D5984"/>
    <w:rsid w:val="006E030F"/>
    <w:rsid w:val="006E08DA"/>
    <w:rsid w:val="006E5427"/>
    <w:rsid w:val="006F106D"/>
    <w:rsid w:val="006F1DD4"/>
    <w:rsid w:val="006F3F66"/>
    <w:rsid w:val="006F49D6"/>
    <w:rsid w:val="006F66E9"/>
    <w:rsid w:val="007027C1"/>
    <w:rsid w:val="00704D56"/>
    <w:rsid w:val="00711BFE"/>
    <w:rsid w:val="00714C93"/>
    <w:rsid w:val="0071518B"/>
    <w:rsid w:val="00716CF3"/>
    <w:rsid w:val="00720A47"/>
    <w:rsid w:val="00720F28"/>
    <w:rsid w:val="0072380D"/>
    <w:rsid w:val="0072596A"/>
    <w:rsid w:val="0072601E"/>
    <w:rsid w:val="00730456"/>
    <w:rsid w:val="00734068"/>
    <w:rsid w:val="00742A1E"/>
    <w:rsid w:val="00742B52"/>
    <w:rsid w:val="00747719"/>
    <w:rsid w:val="00747758"/>
    <w:rsid w:val="007479E5"/>
    <w:rsid w:val="00747D94"/>
    <w:rsid w:val="007510A1"/>
    <w:rsid w:val="007539DA"/>
    <w:rsid w:val="0075602E"/>
    <w:rsid w:val="007622F4"/>
    <w:rsid w:val="0076293F"/>
    <w:rsid w:val="007634F7"/>
    <w:rsid w:val="00763922"/>
    <w:rsid w:val="007639E8"/>
    <w:rsid w:val="00763A05"/>
    <w:rsid w:val="00763D0C"/>
    <w:rsid w:val="00764A19"/>
    <w:rsid w:val="00770156"/>
    <w:rsid w:val="007701FB"/>
    <w:rsid w:val="00772A7F"/>
    <w:rsid w:val="00772C37"/>
    <w:rsid w:val="007742F1"/>
    <w:rsid w:val="007759F8"/>
    <w:rsid w:val="00775C01"/>
    <w:rsid w:val="0077695B"/>
    <w:rsid w:val="00790B4B"/>
    <w:rsid w:val="0079125F"/>
    <w:rsid w:val="007922FD"/>
    <w:rsid w:val="00793779"/>
    <w:rsid w:val="00796A38"/>
    <w:rsid w:val="007A3A77"/>
    <w:rsid w:val="007A50B1"/>
    <w:rsid w:val="007A581E"/>
    <w:rsid w:val="007A603A"/>
    <w:rsid w:val="007A662C"/>
    <w:rsid w:val="007B18A4"/>
    <w:rsid w:val="007B1C95"/>
    <w:rsid w:val="007B535D"/>
    <w:rsid w:val="007C09F3"/>
    <w:rsid w:val="007C49D0"/>
    <w:rsid w:val="007C5CA7"/>
    <w:rsid w:val="007C6597"/>
    <w:rsid w:val="007D05F4"/>
    <w:rsid w:val="007D43E7"/>
    <w:rsid w:val="007D68FE"/>
    <w:rsid w:val="007D713D"/>
    <w:rsid w:val="007E15F7"/>
    <w:rsid w:val="007E3802"/>
    <w:rsid w:val="007E3CB7"/>
    <w:rsid w:val="007E575C"/>
    <w:rsid w:val="007F0663"/>
    <w:rsid w:val="007F09C5"/>
    <w:rsid w:val="007F1828"/>
    <w:rsid w:val="007F1D1C"/>
    <w:rsid w:val="007F22AE"/>
    <w:rsid w:val="007F6004"/>
    <w:rsid w:val="0080294D"/>
    <w:rsid w:val="00812E20"/>
    <w:rsid w:val="008146B7"/>
    <w:rsid w:val="00816957"/>
    <w:rsid w:val="00816B32"/>
    <w:rsid w:val="008178BF"/>
    <w:rsid w:val="00822073"/>
    <w:rsid w:val="0082668D"/>
    <w:rsid w:val="008270C3"/>
    <w:rsid w:val="0083150E"/>
    <w:rsid w:val="00831B0E"/>
    <w:rsid w:val="00834682"/>
    <w:rsid w:val="0083520B"/>
    <w:rsid w:val="0083668D"/>
    <w:rsid w:val="00843752"/>
    <w:rsid w:val="00843B0C"/>
    <w:rsid w:val="00851B29"/>
    <w:rsid w:val="00854C1D"/>
    <w:rsid w:val="00854F6A"/>
    <w:rsid w:val="008624DF"/>
    <w:rsid w:val="008809E6"/>
    <w:rsid w:val="0088131A"/>
    <w:rsid w:val="0088569E"/>
    <w:rsid w:val="008871BC"/>
    <w:rsid w:val="00892F65"/>
    <w:rsid w:val="00892F89"/>
    <w:rsid w:val="0089599D"/>
    <w:rsid w:val="00897A76"/>
    <w:rsid w:val="008A0859"/>
    <w:rsid w:val="008A0DC2"/>
    <w:rsid w:val="008A1EE4"/>
    <w:rsid w:val="008A4645"/>
    <w:rsid w:val="008B088F"/>
    <w:rsid w:val="008B6D91"/>
    <w:rsid w:val="008B7FDD"/>
    <w:rsid w:val="008C1E9A"/>
    <w:rsid w:val="008C5ECF"/>
    <w:rsid w:val="008D1E55"/>
    <w:rsid w:val="008D2085"/>
    <w:rsid w:val="008D4D9E"/>
    <w:rsid w:val="008D6798"/>
    <w:rsid w:val="008D6BDA"/>
    <w:rsid w:val="008D6D25"/>
    <w:rsid w:val="008E0ACB"/>
    <w:rsid w:val="008E2122"/>
    <w:rsid w:val="008E256E"/>
    <w:rsid w:val="008E4719"/>
    <w:rsid w:val="008E58C1"/>
    <w:rsid w:val="008E592D"/>
    <w:rsid w:val="008E6C8C"/>
    <w:rsid w:val="008F06F7"/>
    <w:rsid w:val="008F074F"/>
    <w:rsid w:val="008F16AF"/>
    <w:rsid w:val="008F3503"/>
    <w:rsid w:val="008F5C65"/>
    <w:rsid w:val="008F5F35"/>
    <w:rsid w:val="008F661E"/>
    <w:rsid w:val="008F6E3D"/>
    <w:rsid w:val="00903C95"/>
    <w:rsid w:val="00903D54"/>
    <w:rsid w:val="00911FFA"/>
    <w:rsid w:val="009129D1"/>
    <w:rsid w:val="00915079"/>
    <w:rsid w:val="0091520B"/>
    <w:rsid w:val="00916CA5"/>
    <w:rsid w:val="009200F1"/>
    <w:rsid w:val="00922CEB"/>
    <w:rsid w:val="00927BAF"/>
    <w:rsid w:val="00934A14"/>
    <w:rsid w:val="009355FC"/>
    <w:rsid w:val="0094019D"/>
    <w:rsid w:val="00940D24"/>
    <w:rsid w:val="00943396"/>
    <w:rsid w:val="00943E0C"/>
    <w:rsid w:val="00945AD6"/>
    <w:rsid w:val="00951AA5"/>
    <w:rsid w:val="00954150"/>
    <w:rsid w:val="00954292"/>
    <w:rsid w:val="0095648C"/>
    <w:rsid w:val="0096122B"/>
    <w:rsid w:val="00965B95"/>
    <w:rsid w:val="00966C6D"/>
    <w:rsid w:val="00967142"/>
    <w:rsid w:val="0097189C"/>
    <w:rsid w:val="00982805"/>
    <w:rsid w:val="0098461B"/>
    <w:rsid w:val="00987A50"/>
    <w:rsid w:val="00993C6B"/>
    <w:rsid w:val="009948F9"/>
    <w:rsid w:val="0099685C"/>
    <w:rsid w:val="009A071F"/>
    <w:rsid w:val="009A4A5C"/>
    <w:rsid w:val="009A691A"/>
    <w:rsid w:val="009B0651"/>
    <w:rsid w:val="009B3590"/>
    <w:rsid w:val="009B5B3A"/>
    <w:rsid w:val="009B6950"/>
    <w:rsid w:val="009B79C2"/>
    <w:rsid w:val="009C1C8A"/>
    <w:rsid w:val="009D1298"/>
    <w:rsid w:val="009D16A4"/>
    <w:rsid w:val="009D174B"/>
    <w:rsid w:val="009D3564"/>
    <w:rsid w:val="009D6457"/>
    <w:rsid w:val="009D6F68"/>
    <w:rsid w:val="009D75DE"/>
    <w:rsid w:val="009E3EE5"/>
    <w:rsid w:val="009E4EC0"/>
    <w:rsid w:val="009F2D6F"/>
    <w:rsid w:val="009F7544"/>
    <w:rsid w:val="009F78C0"/>
    <w:rsid w:val="00A01ACE"/>
    <w:rsid w:val="00A05E04"/>
    <w:rsid w:val="00A115B0"/>
    <w:rsid w:val="00A128BE"/>
    <w:rsid w:val="00A1470D"/>
    <w:rsid w:val="00A23090"/>
    <w:rsid w:val="00A23D2C"/>
    <w:rsid w:val="00A32144"/>
    <w:rsid w:val="00A329A1"/>
    <w:rsid w:val="00A33D41"/>
    <w:rsid w:val="00A34885"/>
    <w:rsid w:val="00A4012F"/>
    <w:rsid w:val="00A41782"/>
    <w:rsid w:val="00A418CE"/>
    <w:rsid w:val="00A4265F"/>
    <w:rsid w:val="00A452A1"/>
    <w:rsid w:val="00A532FC"/>
    <w:rsid w:val="00A60A9F"/>
    <w:rsid w:val="00A6513C"/>
    <w:rsid w:val="00A70E93"/>
    <w:rsid w:val="00A714BA"/>
    <w:rsid w:val="00A71D68"/>
    <w:rsid w:val="00A75CBA"/>
    <w:rsid w:val="00A76A25"/>
    <w:rsid w:val="00A76A2B"/>
    <w:rsid w:val="00A81606"/>
    <w:rsid w:val="00A8249A"/>
    <w:rsid w:val="00A84E90"/>
    <w:rsid w:val="00A86762"/>
    <w:rsid w:val="00A87ECC"/>
    <w:rsid w:val="00A939A7"/>
    <w:rsid w:val="00A955C4"/>
    <w:rsid w:val="00AA3DBF"/>
    <w:rsid w:val="00AA52B9"/>
    <w:rsid w:val="00AB1C8E"/>
    <w:rsid w:val="00AB67F8"/>
    <w:rsid w:val="00AC0C68"/>
    <w:rsid w:val="00AC3470"/>
    <w:rsid w:val="00AC5414"/>
    <w:rsid w:val="00AD14F9"/>
    <w:rsid w:val="00AD2AF6"/>
    <w:rsid w:val="00AD61F7"/>
    <w:rsid w:val="00AE3141"/>
    <w:rsid w:val="00AE59E1"/>
    <w:rsid w:val="00AE6269"/>
    <w:rsid w:val="00B0198E"/>
    <w:rsid w:val="00B0779B"/>
    <w:rsid w:val="00B1201C"/>
    <w:rsid w:val="00B1317C"/>
    <w:rsid w:val="00B14977"/>
    <w:rsid w:val="00B15971"/>
    <w:rsid w:val="00B21906"/>
    <w:rsid w:val="00B21D99"/>
    <w:rsid w:val="00B2206A"/>
    <w:rsid w:val="00B25369"/>
    <w:rsid w:val="00B26EA8"/>
    <w:rsid w:val="00B27C2D"/>
    <w:rsid w:val="00B30354"/>
    <w:rsid w:val="00B3125D"/>
    <w:rsid w:val="00B3177F"/>
    <w:rsid w:val="00B320FD"/>
    <w:rsid w:val="00B33753"/>
    <w:rsid w:val="00B43566"/>
    <w:rsid w:val="00B45DDD"/>
    <w:rsid w:val="00B5518E"/>
    <w:rsid w:val="00B55199"/>
    <w:rsid w:val="00B56DAA"/>
    <w:rsid w:val="00B576E6"/>
    <w:rsid w:val="00B700F7"/>
    <w:rsid w:val="00B70103"/>
    <w:rsid w:val="00B70701"/>
    <w:rsid w:val="00B72033"/>
    <w:rsid w:val="00B73DD1"/>
    <w:rsid w:val="00B8015A"/>
    <w:rsid w:val="00B8115D"/>
    <w:rsid w:val="00B829D3"/>
    <w:rsid w:val="00B85D3E"/>
    <w:rsid w:val="00B86C73"/>
    <w:rsid w:val="00B90252"/>
    <w:rsid w:val="00B9168B"/>
    <w:rsid w:val="00B952DA"/>
    <w:rsid w:val="00B95E98"/>
    <w:rsid w:val="00B96564"/>
    <w:rsid w:val="00B9777D"/>
    <w:rsid w:val="00BA449E"/>
    <w:rsid w:val="00BA5365"/>
    <w:rsid w:val="00BA5E07"/>
    <w:rsid w:val="00BA791B"/>
    <w:rsid w:val="00BB2D54"/>
    <w:rsid w:val="00BB3E34"/>
    <w:rsid w:val="00BB55A4"/>
    <w:rsid w:val="00BB5E43"/>
    <w:rsid w:val="00BB67E6"/>
    <w:rsid w:val="00BC1449"/>
    <w:rsid w:val="00BC4FD1"/>
    <w:rsid w:val="00BD3A04"/>
    <w:rsid w:val="00BD55DA"/>
    <w:rsid w:val="00BD5B54"/>
    <w:rsid w:val="00BE2099"/>
    <w:rsid w:val="00BE36D5"/>
    <w:rsid w:val="00BE455D"/>
    <w:rsid w:val="00BE54E9"/>
    <w:rsid w:val="00C008B1"/>
    <w:rsid w:val="00C01053"/>
    <w:rsid w:val="00C0611D"/>
    <w:rsid w:val="00C06F71"/>
    <w:rsid w:val="00C16224"/>
    <w:rsid w:val="00C165C9"/>
    <w:rsid w:val="00C21D47"/>
    <w:rsid w:val="00C238EA"/>
    <w:rsid w:val="00C24976"/>
    <w:rsid w:val="00C24DC2"/>
    <w:rsid w:val="00C25355"/>
    <w:rsid w:val="00C26D07"/>
    <w:rsid w:val="00C30302"/>
    <w:rsid w:val="00C304AB"/>
    <w:rsid w:val="00C30768"/>
    <w:rsid w:val="00C30AC4"/>
    <w:rsid w:val="00C35E1D"/>
    <w:rsid w:val="00C40B8A"/>
    <w:rsid w:val="00C40C0B"/>
    <w:rsid w:val="00C410D1"/>
    <w:rsid w:val="00C411E3"/>
    <w:rsid w:val="00C41560"/>
    <w:rsid w:val="00C428EA"/>
    <w:rsid w:val="00C43147"/>
    <w:rsid w:val="00C4351D"/>
    <w:rsid w:val="00C466F2"/>
    <w:rsid w:val="00C61F5B"/>
    <w:rsid w:val="00C625DF"/>
    <w:rsid w:val="00C66E26"/>
    <w:rsid w:val="00C71137"/>
    <w:rsid w:val="00C716C4"/>
    <w:rsid w:val="00C72326"/>
    <w:rsid w:val="00C73D8B"/>
    <w:rsid w:val="00C73EDC"/>
    <w:rsid w:val="00C80CC9"/>
    <w:rsid w:val="00C83398"/>
    <w:rsid w:val="00C83AD3"/>
    <w:rsid w:val="00C9145D"/>
    <w:rsid w:val="00C93AC6"/>
    <w:rsid w:val="00C95FA0"/>
    <w:rsid w:val="00C96579"/>
    <w:rsid w:val="00C978EB"/>
    <w:rsid w:val="00CA3542"/>
    <w:rsid w:val="00CA3E73"/>
    <w:rsid w:val="00CA62BF"/>
    <w:rsid w:val="00CB096E"/>
    <w:rsid w:val="00CB0B0B"/>
    <w:rsid w:val="00CB4184"/>
    <w:rsid w:val="00CB581B"/>
    <w:rsid w:val="00CB60D6"/>
    <w:rsid w:val="00CC0C91"/>
    <w:rsid w:val="00CC33E3"/>
    <w:rsid w:val="00CC3A04"/>
    <w:rsid w:val="00CC40D0"/>
    <w:rsid w:val="00CC79F6"/>
    <w:rsid w:val="00CC7D6E"/>
    <w:rsid w:val="00CD457C"/>
    <w:rsid w:val="00CD5EE4"/>
    <w:rsid w:val="00CD77B6"/>
    <w:rsid w:val="00CE1204"/>
    <w:rsid w:val="00CE366C"/>
    <w:rsid w:val="00CE4355"/>
    <w:rsid w:val="00CE4D57"/>
    <w:rsid w:val="00CE58F0"/>
    <w:rsid w:val="00CF0461"/>
    <w:rsid w:val="00CF2706"/>
    <w:rsid w:val="00CF3933"/>
    <w:rsid w:val="00CF5132"/>
    <w:rsid w:val="00CF6445"/>
    <w:rsid w:val="00CF7174"/>
    <w:rsid w:val="00D00136"/>
    <w:rsid w:val="00D06597"/>
    <w:rsid w:val="00D07DA0"/>
    <w:rsid w:val="00D10282"/>
    <w:rsid w:val="00D10C31"/>
    <w:rsid w:val="00D1105A"/>
    <w:rsid w:val="00D1341A"/>
    <w:rsid w:val="00D14816"/>
    <w:rsid w:val="00D173E1"/>
    <w:rsid w:val="00D20AF0"/>
    <w:rsid w:val="00D21BAD"/>
    <w:rsid w:val="00D316FB"/>
    <w:rsid w:val="00D33909"/>
    <w:rsid w:val="00D349D9"/>
    <w:rsid w:val="00D3621A"/>
    <w:rsid w:val="00D4005A"/>
    <w:rsid w:val="00D47F50"/>
    <w:rsid w:val="00D51852"/>
    <w:rsid w:val="00D52154"/>
    <w:rsid w:val="00D53411"/>
    <w:rsid w:val="00D5796D"/>
    <w:rsid w:val="00D60A1A"/>
    <w:rsid w:val="00D60B23"/>
    <w:rsid w:val="00D615BD"/>
    <w:rsid w:val="00D63644"/>
    <w:rsid w:val="00D63AAC"/>
    <w:rsid w:val="00D63C4B"/>
    <w:rsid w:val="00D63F4A"/>
    <w:rsid w:val="00D65FE2"/>
    <w:rsid w:val="00D70CFC"/>
    <w:rsid w:val="00D716A3"/>
    <w:rsid w:val="00D71D4B"/>
    <w:rsid w:val="00D72A04"/>
    <w:rsid w:val="00D73139"/>
    <w:rsid w:val="00D749DA"/>
    <w:rsid w:val="00D75C97"/>
    <w:rsid w:val="00D76980"/>
    <w:rsid w:val="00D8196F"/>
    <w:rsid w:val="00D822CF"/>
    <w:rsid w:val="00D8683A"/>
    <w:rsid w:val="00D9037C"/>
    <w:rsid w:val="00D92427"/>
    <w:rsid w:val="00D9281E"/>
    <w:rsid w:val="00D93127"/>
    <w:rsid w:val="00D95ED9"/>
    <w:rsid w:val="00DB4B43"/>
    <w:rsid w:val="00DC1C40"/>
    <w:rsid w:val="00DC2A65"/>
    <w:rsid w:val="00DC3A72"/>
    <w:rsid w:val="00DC3E95"/>
    <w:rsid w:val="00DC70C3"/>
    <w:rsid w:val="00DD0FE1"/>
    <w:rsid w:val="00DD3D70"/>
    <w:rsid w:val="00DD3E38"/>
    <w:rsid w:val="00DD6C71"/>
    <w:rsid w:val="00DE0C41"/>
    <w:rsid w:val="00DE0FCC"/>
    <w:rsid w:val="00DF04A3"/>
    <w:rsid w:val="00DF4C0E"/>
    <w:rsid w:val="00DF5A75"/>
    <w:rsid w:val="00DF666E"/>
    <w:rsid w:val="00E0112A"/>
    <w:rsid w:val="00E0199F"/>
    <w:rsid w:val="00E01D8C"/>
    <w:rsid w:val="00E05AB8"/>
    <w:rsid w:val="00E0628E"/>
    <w:rsid w:val="00E06D60"/>
    <w:rsid w:val="00E113F4"/>
    <w:rsid w:val="00E11461"/>
    <w:rsid w:val="00E1202A"/>
    <w:rsid w:val="00E12C7E"/>
    <w:rsid w:val="00E12CF8"/>
    <w:rsid w:val="00E132E9"/>
    <w:rsid w:val="00E14049"/>
    <w:rsid w:val="00E1503D"/>
    <w:rsid w:val="00E15110"/>
    <w:rsid w:val="00E160FE"/>
    <w:rsid w:val="00E2158B"/>
    <w:rsid w:val="00E22ACC"/>
    <w:rsid w:val="00E248A6"/>
    <w:rsid w:val="00E26606"/>
    <w:rsid w:val="00E26962"/>
    <w:rsid w:val="00E26E84"/>
    <w:rsid w:val="00E3172E"/>
    <w:rsid w:val="00E328BE"/>
    <w:rsid w:val="00E33D76"/>
    <w:rsid w:val="00E410E1"/>
    <w:rsid w:val="00E416A1"/>
    <w:rsid w:val="00E43C50"/>
    <w:rsid w:val="00E510B9"/>
    <w:rsid w:val="00E51B61"/>
    <w:rsid w:val="00E52811"/>
    <w:rsid w:val="00E549F7"/>
    <w:rsid w:val="00E63F94"/>
    <w:rsid w:val="00E641A6"/>
    <w:rsid w:val="00E64370"/>
    <w:rsid w:val="00E6462D"/>
    <w:rsid w:val="00E65B5A"/>
    <w:rsid w:val="00E66375"/>
    <w:rsid w:val="00E711E5"/>
    <w:rsid w:val="00E73177"/>
    <w:rsid w:val="00E738D7"/>
    <w:rsid w:val="00E756DE"/>
    <w:rsid w:val="00E75ECF"/>
    <w:rsid w:val="00E77742"/>
    <w:rsid w:val="00E77EC1"/>
    <w:rsid w:val="00E8028A"/>
    <w:rsid w:val="00E82E05"/>
    <w:rsid w:val="00E830E6"/>
    <w:rsid w:val="00E912D2"/>
    <w:rsid w:val="00E92E15"/>
    <w:rsid w:val="00E93445"/>
    <w:rsid w:val="00E93BD7"/>
    <w:rsid w:val="00E9404C"/>
    <w:rsid w:val="00E95575"/>
    <w:rsid w:val="00E973F5"/>
    <w:rsid w:val="00EA0094"/>
    <w:rsid w:val="00EA3259"/>
    <w:rsid w:val="00EB0E8B"/>
    <w:rsid w:val="00EB2855"/>
    <w:rsid w:val="00EB63D9"/>
    <w:rsid w:val="00EB678E"/>
    <w:rsid w:val="00EB7477"/>
    <w:rsid w:val="00EC0F6E"/>
    <w:rsid w:val="00EC1704"/>
    <w:rsid w:val="00EC40AF"/>
    <w:rsid w:val="00EC475B"/>
    <w:rsid w:val="00ED1AE8"/>
    <w:rsid w:val="00ED3659"/>
    <w:rsid w:val="00ED3BB8"/>
    <w:rsid w:val="00ED459C"/>
    <w:rsid w:val="00ED4925"/>
    <w:rsid w:val="00ED61BA"/>
    <w:rsid w:val="00EE150C"/>
    <w:rsid w:val="00EE1F76"/>
    <w:rsid w:val="00EE4001"/>
    <w:rsid w:val="00EE637A"/>
    <w:rsid w:val="00EF2A3F"/>
    <w:rsid w:val="00EF2E5B"/>
    <w:rsid w:val="00EF36B9"/>
    <w:rsid w:val="00EF7CAD"/>
    <w:rsid w:val="00F00355"/>
    <w:rsid w:val="00F010EC"/>
    <w:rsid w:val="00F0183F"/>
    <w:rsid w:val="00F02116"/>
    <w:rsid w:val="00F023D2"/>
    <w:rsid w:val="00F05699"/>
    <w:rsid w:val="00F06426"/>
    <w:rsid w:val="00F11261"/>
    <w:rsid w:val="00F15085"/>
    <w:rsid w:val="00F17569"/>
    <w:rsid w:val="00F2209C"/>
    <w:rsid w:val="00F22E4F"/>
    <w:rsid w:val="00F24A3A"/>
    <w:rsid w:val="00F24AA6"/>
    <w:rsid w:val="00F30CDF"/>
    <w:rsid w:val="00F3196F"/>
    <w:rsid w:val="00F33E76"/>
    <w:rsid w:val="00F35A1D"/>
    <w:rsid w:val="00F35F7A"/>
    <w:rsid w:val="00F417D4"/>
    <w:rsid w:val="00F46E79"/>
    <w:rsid w:val="00F51860"/>
    <w:rsid w:val="00F56C66"/>
    <w:rsid w:val="00F57F8E"/>
    <w:rsid w:val="00F63AC2"/>
    <w:rsid w:val="00F6433B"/>
    <w:rsid w:val="00F71FF3"/>
    <w:rsid w:val="00F72FB5"/>
    <w:rsid w:val="00F75D67"/>
    <w:rsid w:val="00F77CE7"/>
    <w:rsid w:val="00F8583D"/>
    <w:rsid w:val="00F861F6"/>
    <w:rsid w:val="00F90F98"/>
    <w:rsid w:val="00F91606"/>
    <w:rsid w:val="00F917EA"/>
    <w:rsid w:val="00F91AE1"/>
    <w:rsid w:val="00F92DB8"/>
    <w:rsid w:val="00F94B26"/>
    <w:rsid w:val="00F955E4"/>
    <w:rsid w:val="00F95B2C"/>
    <w:rsid w:val="00F96B51"/>
    <w:rsid w:val="00FA15A4"/>
    <w:rsid w:val="00FA1F26"/>
    <w:rsid w:val="00FA1F5E"/>
    <w:rsid w:val="00FA31EA"/>
    <w:rsid w:val="00FA5C40"/>
    <w:rsid w:val="00FA6BE8"/>
    <w:rsid w:val="00FB44BC"/>
    <w:rsid w:val="00FC019A"/>
    <w:rsid w:val="00FC2D1D"/>
    <w:rsid w:val="00FC5D61"/>
    <w:rsid w:val="00FC6BB4"/>
    <w:rsid w:val="00FD226C"/>
    <w:rsid w:val="00FD27B9"/>
    <w:rsid w:val="00FD36F4"/>
    <w:rsid w:val="00FD3861"/>
    <w:rsid w:val="00FD3ECE"/>
    <w:rsid w:val="00FD78B7"/>
    <w:rsid w:val="00FE180F"/>
    <w:rsid w:val="00FE5373"/>
    <w:rsid w:val="00FE5410"/>
    <w:rsid w:val="00FE5438"/>
    <w:rsid w:val="00FE5E8B"/>
    <w:rsid w:val="00FE6EB6"/>
    <w:rsid w:val="00FE7FC7"/>
    <w:rsid w:val="00FF39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052DC9-A295-4625-B4E1-42B61304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8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48EA"/>
    <w:rPr>
      <w:sz w:val="18"/>
      <w:szCs w:val="18"/>
    </w:rPr>
  </w:style>
  <w:style w:type="paragraph" w:styleId="a4">
    <w:name w:val="footer"/>
    <w:basedOn w:val="a"/>
    <w:link w:val="Char0"/>
    <w:uiPriority w:val="99"/>
    <w:unhideWhenUsed/>
    <w:rsid w:val="006348EA"/>
    <w:pPr>
      <w:tabs>
        <w:tab w:val="center" w:pos="4153"/>
        <w:tab w:val="right" w:pos="8306"/>
      </w:tabs>
      <w:snapToGrid w:val="0"/>
      <w:jc w:val="left"/>
    </w:pPr>
    <w:rPr>
      <w:sz w:val="18"/>
      <w:szCs w:val="18"/>
    </w:rPr>
  </w:style>
  <w:style w:type="character" w:customStyle="1" w:styleId="Char0">
    <w:name w:val="页脚 Char"/>
    <w:basedOn w:val="a0"/>
    <w:link w:val="a4"/>
    <w:uiPriority w:val="99"/>
    <w:rsid w:val="006348EA"/>
    <w:rPr>
      <w:sz w:val="18"/>
      <w:szCs w:val="18"/>
    </w:rPr>
  </w:style>
  <w:style w:type="paragraph" w:customStyle="1" w:styleId="0">
    <w:name w:val="正文_0"/>
    <w:qFormat/>
    <w:rsid w:val="007634F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2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588</Words>
  <Characters>3355</Characters>
  <Application>Microsoft Office Word</Application>
  <DocSecurity>0</DocSecurity>
  <Lines>27</Lines>
  <Paragraphs>7</Paragraphs>
  <ScaleCrop>false</ScaleCrop>
  <Company>Lenovo</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3</cp:revision>
  <dcterms:created xsi:type="dcterms:W3CDTF">2020-11-30T01:05:00Z</dcterms:created>
  <dcterms:modified xsi:type="dcterms:W3CDTF">2022-01-14T00:58:00Z</dcterms:modified>
</cp:coreProperties>
</file>